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3124"/>
        <w:gridCol w:w="3357"/>
      </w:tblGrid>
      <w:tr w14:paraId="3F72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auto"/>
          </w:tcPr>
          <w:p w14:paraId="2DD4D8B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after="0" w:line="240" w:lineRule="auto"/>
              <w:ind w:right="-346" w:rightChars="-144"/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  <w:t>СОГЛАСОВАНО</w:t>
            </w:r>
            <w:r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  <w:t>Президент ОО «Региональная спортивная федерация биатлона Ульяновской области»</w:t>
            </w:r>
          </w:p>
          <w:p w14:paraId="598991C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after="0" w:line="240" w:lineRule="auto"/>
              <w:ind w:right="-346" w:rightChars="-144"/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DAA883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after="0" w:line="240" w:lineRule="auto"/>
              <w:ind w:right="-346" w:rightChars="-144"/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2376DC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after="0" w:line="240" w:lineRule="auto"/>
              <w:ind w:right="-346" w:rightChars="-144"/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4" w:type="dxa"/>
            <w:shd w:val="clear" w:color="auto" w:fill="auto"/>
          </w:tcPr>
          <w:p w14:paraId="037C65E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after="0" w:line="240" w:lineRule="auto"/>
              <w:ind w:right="-346" w:rightChars="-144"/>
              <w:rPr>
                <w:lang w:bidi="ru-RU"/>
              </w:rPr>
            </w:pPr>
            <w:r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  <w:t>СОГЛАСОВАНО</w:t>
            </w:r>
            <w:r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lang w:bidi="ru-RU"/>
              </w:rPr>
              <w:t>Директор Ассоциации «Любительская                                    спортивная лига биатлона»</w:t>
            </w:r>
          </w:p>
          <w:p w14:paraId="565E489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after="0" w:line="240" w:lineRule="auto"/>
              <w:ind w:right="-346" w:rightChars="-144"/>
              <w:jc w:val="center"/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7" w:type="dxa"/>
            <w:shd w:val="clear" w:color="auto" w:fill="auto"/>
          </w:tcPr>
          <w:p w14:paraId="7A14152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after="0" w:line="240" w:lineRule="auto"/>
              <w:ind w:right="-346" w:rightChars="-144"/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  <w:t>УТВЕРЖДАЮ</w:t>
            </w:r>
            <w:r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  <w:t xml:space="preserve">Президент ООО ФБ </w:t>
            </w:r>
            <w:r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  <w:t xml:space="preserve">«Союз биатлонистов России» </w:t>
            </w:r>
          </w:p>
          <w:p w14:paraId="6F7D92B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after="0" w:line="240" w:lineRule="auto"/>
              <w:ind w:right="-346" w:rightChars="-144"/>
              <w:jc w:val="center"/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E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auto"/>
          </w:tcPr>
          <w:p w14:paraId="2FE4EEB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after="0" w:line="240" w:lineRule="auto"/>
              <w:ind w:right="-346" w:rightChars="-144"/>
              <w:textAlignment w:val="baseline"/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  <w:t>____________А.Е. Елюкин ___»____________202</w:t>
            </w:r>
            <w:r>
              <w:rPr>
                <w:rFonts w:hint="default"/>
                <w:color w:val="000000" w:themeColor="text1"/>
                <w:lang w:val="en-US" w:bidi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  <w:t xml:space="preserve"> г.</w:t>
            </w:r>
          </w:p>
        </w:tc>
        <w:tc>
          <w:tcPr>
            <w:tcW w:w="3124" w:type="dxa"/>
            <w:shd w:val="clear" w:color="auto" w:fill="auto"/>
          </w:tcPr>
          <w:p w14:paraId="7CA6EF7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after="0" w:line="240" w:lineRule="auto"/>
              <w:ind w:right="-346" w:rightChars="-144"/>
              <w:textAlignment w:val="baseline"/>
              <w:rPr>
                <w:lang w:bidi="ru-RU"/>
              </w:rPr>
            </w:pPr>
            <w:r>
              <w:rPr>
                <w:lang w:bidi="ru-RU"/>
              </w:rPr>
              <w:t>_____________О.В. Лютова</w:t>
            </w:r>
            <w:r>
              <w:rPr>
                <w:lang w:bidi="ru-RU"/>
              </w:rPr>
              <w:br w:type="textWrapping"/>
            </w:r>
            <w:r>
              <w:rPr>
                <w:lang w:bidi="ru-RU"/>
              </w:rPr>
              <w:t>«____»____________202</w:t>
            </w:r>
            <w:r>
              <w:rPr>
                <w:rFonts w:hint="default"/>
                <w:lang w:val="en-US" w:bidi="ru-RU"/>
              </w:rPr>
              <w:t>6</w:t>
            </w:r>
            <w:r>
              <w:rPr>
                <w:lang w:bidi="ru-RU"/>
              </w:rPr>
              <w:t xml:space="preserve"> г.</w:t>
            </w:r>
          </w:p>
          <w:p w14:paraId="2B3EAF2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after="0" w:line="240" w:lineRule="auto"/>
              <w:ind w:right="-346" w:rightChars="-144"/>
              <w:textAlignment w:val="baseline"/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7" w:type="dxa"/>
            <w:shd w:val="clear" w:color="auto" w:fill="auto"/>
          </w:tcPr>
          <w:p w14:paraId="1ED176A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after="0" w:line="240" w:lineRule="auto"/>
              <w:ind w:right="-346" w:rightChars="-144"/>
              <w:textAlignment w:val="baseline"/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  <w:t>______________В.В. Майгуров</w:t>
            </w:r>
          </w:p>
          <w:p w14:paraId="64C1D38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napToGrid/>
              <w:spacing w:after="0" w:line="240" w:lineRule="auto"/>
              <w:ind w:right="-346" w:rightChars="-144"/>
              <w:textAlignment w:val="baseline"/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  <w:t>«____»______________ 202</w:t>
            </w:r>
            <w:r>
              <w:rPr>
                <w:rFonts w:hint="default"/>
                <w:color w:val="000000" w:themeColor="text1"/>
                <w:lang w:val="en-US" w:bidi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lang w:bidi="ru-RU"/>
                <w14:textFill>
                  <w14:solidFill>
                    <w14:schemeClr w14:val="tx1"/>
                  </w14:solidFill>
                </w14:textFill>
              </w:rPr>
              <w:t xml:space="preserve"> г.</w:t>
            </w:r>
          </w:p>
        </w:tc>
      </w:tr>
    </w:tbl>
    <w:p w14:paraId="33E15639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Cs/>
          <w:sz w:val="28"/>
          <w:szCs w:val="28"/>
        </w:rPr>
      </w:pPr>
    </w:p>
    <w:p w14:paraId="0C980730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Cs/>
          <w:sz w:val="28"/>
          <w:szCs w:val="28"/>
        </w:rPr>
      </w:pPr>
    </w:p>
    <w:p w14:paraId="3F587C34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Cs/>
          <w:sz w:val="28"/>
          <w:szCs w:val="28"/>
        </w:rPr>
      </w:pPr>
    </w:p>
    <w:p w14:paraId="40A1A078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Cs/>
          <w:sz w:val="28"/>
          <w:szCs w:val="28"/>
        </w:rPr>
      </w:pPr>
    </w:p>
    <w:p w14:paraId="4460A820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Cs/>
          <w:sz w:val="28"/>
          <w:szCs w:val="28"/>
        </w:rPr>
      </w:pPr>
    </w:p>
    <w:p w14:paraId="0BDD20F5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Cs/>
          <w:sz w:val="28"/>
          <w:szCs w:val="28"/>
        </w:rPr>
      </w:pPr>
    </w:p>
    <w:p w14:paraId="4ABA0520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Cs/>
          <w:sz w:val="28"/>
          <w:szCs w:val="28"/>
        </w:rPr>
      </w:pPr>
    </w:p>
    <w:p w14:paraId="0E571F7E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Cs/>
          <w:sz w:val="28"/>
          <w:szCs w:val="28"/>
        </w:rPr>
      </w:pPr>
    </w:p>
    <w:p w14:paraId="139603AC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Cs/>
          <w:sz w:val="28"/>
          <w:szCs w:val="28"/>
        </w:rPr>
      </w:pPr>
    </w:p>
    <w:p w14:paraId="24FD36EF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Cs/>
          <w:sz w:val="28"/>
          <w:szCs w:val="28"/>
        </w:rPr>
      </w:pPr>
    </w:p>
    <w:p w14:paraId="7D179C6C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РЕГЛАМЕНТ</w:t>
      </w:r>
    </w:p>
    <w:p w14:paraId="0DD8CB41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176764054"/>
      <w:r>
        <w:rPr>
          <w:b/>
          <w:bCs/>
          <w:sz w:val="28"/>
          <w:szCs w:val="28"/>
        </w:rPr>
        <w:t xml:space="preserve">Всероссийских соревнований по биатлону среди спортсменов-любителей </w:t>
      </w:r>
      <w:r>
        <w:rPr>
          <w:b/>
          <w:bCs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(сезон 2025-2026 гг.)</w:t>
      </w:r>
      <w:r>
        <w:rPr>
          <w:b/>
          <w:bCs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 xml:space="preserve">(«Любительский Кубок России по биатлону», </w:t>
      </w:r>
      <w:r>
        <w:rPr>
          <w:b/>
          <w:bCs/>
          <w:sz w:val="28"/>
          <w:szCs w:val="28"/>
        </w:rPr>
        <w:br w:type="textWrapping"/>
      </w:r>
      <w:bookmarkStart w:id="1" w:name="_GoBack"/>
      <w:bookmarkEnd w:id="1"/>
      <w:r>
        <w:rPr>
          <w:rFonts w:hint="default"/>
          <w:b/>
          <w:bCs/>
          <w:sz w:val="28"/>
          <w:szCs w:val="28"/>
          <w:lang w:val="ru-RU"/>
        </w:rPr>
        <w:t>2</w:t>
      </w:r>
      <w:r>
        <w:rPr>
          <w:b/>
          <w:bCs/>
          <w:sz w:val="28"/>
          <w:szCs w:val="28"/>
        </w:rPr>
        <w:t xml:space="preserve"> этап </w:t>
      </w:r>
      <w:r>
        <w:rPr>
          <w:rFonts w:hint="default"/>
          <w:b/>
          <w:bCs/>
          <w:sz w:val="28"/>
          <w:szCs w:val="28"/>
          <w:lang w:val="ru-RU"/>
        </w:rPr>
        <w:t>зим</w:t>
      </w:r>
      <w:r>
        <w:rPr>
          <w:b/>
          <w:bCs/>
          <w:sz w:val="28"/>
          <w:szCs w:val="28"/>
        </w:rPr>
        <w:t>него периода)</w:t>
      </w:r>
    </w:p>
    <w:bookmarkEnd w:id="0"/>
    <w:p w14:paraId="50FA455E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Cs/>
          <w:sz w:val="28"/>
          <w:szCs w:val="28"/>
        </w:rPr>
      </w:pPr>
    </w:p>
    <w:p w14:paraId="6B167B01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Cs/>
          <w:sz w:val="28"/>
          <w:szCs w:val="28"/>
        </w:rPr>
      </w:pPr>
    </w:p>
    <w:p w14:paraId="4AECF692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Cs/>
          <w:sz w:val="28"/>
          <w:szCs w:val="28"/>
        </w:rPr>
      </w:pPr>
    </w:p>
    <w:p w14:paraId="03ECC82A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Cs/>
          <w:sz w:val="28"/>
          <w:szCs w:val="28"/>
        </w:rPr>
      </w:pPr>
    </w:p>
    <w:p w14:paraId="3D961399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Cs/>
          <w:sz w:val="28"/>
          <w:szCs w:val="28"/>
        </w:rPr>
      </w:pPr>
    </w:p>
    <w:p w14:paraId="209294FB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Cs/>
          <w:sz w:val="28"/>
          <w:szCs w:val="28"/>
        </w:rPr>
      </w:pPr>
    </w:p>
    <w:p w14:paraId="675FC90C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Cs/>
          <w:sz w:val="28"/>
          <w:szCs w:val="28"/>
        </w:rPr>
      </w:pPr>
    </w:p>
    <w:p w14:paraId="2B3BAADE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rPr>
          <w:b/>
          <w:sz w:val="28"/>
          <w:szCs w:val="28"/>
        </w:rPr>
      </w:pPr>
    </w:p>
    <w:p w14:paraId="15D1ED55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rPr>
          <w:b/>
          <w:sz w:val="28"/>
          <w:szCs w:val="28"/>
        </w:rPr>
      </w:pPr>
    </w:p>
    <w:p w14:paraId="2B16D4CD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rPr>
          <w:b/>
          <w:sz w:val="28"/>
          <w:szCs w:val="28"/>
        </w:rPr>
      </w:pPr>
    </w:p>
    <w:p w14:paraId="77EA23FE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rPr>
          <w:b/>
          <w:sz w:val="28"/>
          <w:szCs w:val="28"/>
        </w:rPr>
      </w:pPr>
    </w:p>
    <w:p w14:paraId="1B09EAF5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rPr>
          <w:b/>
          <w:sz w:val="28"/>
          <w:szCs w:val="28"/>
        </w:rPr>
      </w:pPr>
    </w:p>
    <w:p w14:paraId="4E48A4C2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rPr>
          <w:b/>
          <w:sz w:val="28"/>
          <w:szCs w:val="28"/>
        </w:rPr>
      </w:pPr>
    </w:p>
    <w:p w14:paraId="25EE8142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rPr>
          <w:b/>
          <w:sz w:val="28"/>
          <w:szCs w:val="28"/>
        </w:rPr>
      </w:pPr>
    </w:p>
    <w:p w14:paraId="49E19113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rPr>
          <w:b/>
          <w:sz w:val="28"/>
          <w:szCs w:val="28"/>
        </w:rPr>
      </w:pPr>
    </w:p>
    <w:p w14:paraId="6D876668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rPr>
          <w:b/>
          <w:sz w:val="28"/>
          <w:szCs w:val="28"/>
        </w:rPr>
      </w:pPr>
    </w:p>
    <w:p w14:paraId="7E70A22F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rPr>
          <w:b/>
          <w:sz w:val="28"/>
          <w:szCs w:val="28"/>
        </w:rPr>
      </w:pPr>
    </w:p>
    <w:p w14:paraId="276EDF07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rPr>
          <w:b/>
          <w:sz w:val="28"/>
          <w:szCs w:val="28"/>
        </w:rPr>
      </w:pPr>
    </w:p>
    <w:p w14:paraId="7FD4448E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rPr>
          <w:b/>
          <w:sz w:val="28"/>
          <w:szCs w:val="28"/>
        </w:rPr>
      </w:pPr>
    </w:p>
    <w:p w14:paraId="420ACF66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Ульяновск</w:t>
      </w:r>
      <w:r>
        <w:rPr>
          <w:bCs/>
          <w:sz w:val="28"/>
          <w:szCs w:val="28"/>
        </w:rPr>
        <w:br w:type="textWrapping"/>
      </w:r>
      <w:r>
        <w:rPr>
          <w:bCs/>
          <w:sz w:val="28"/>
          <w:szCs w:val="28"/>
        </w:rPr>
        <w:t>202</w:t>
      </w:r>
      <w:r>
        <w:rPr>
          <w:rFonts w:hint="default"/>
          <w:bCs/>
          <w:sz w:val="28"/>
          <w:szCs w:val="28"/>
          <w:lang w:val="ru-RU"/>
        </w:rPr>
        <w:t xml:space="preserve">6 </w:t>
      </w:r>
      <w:r>
        <w:rPr>
          <w:bCs/>
          <w:sz w:val="28"/>
          <w:szCs w:val="28"/>
        </w:rPr>
        <w:t>г.</w:t>
      </w:r>
    </w:p>
    <w:p w14:paraId="480E271C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center"/>
        <w:rPr>
          <w:bCs/>
          <w:sz w:val="28"/>
          <w:szCs w:val="28"/>
        </w:rPr>
        <w:sectPr>
          <w:headerReference r:id="rId5" w:type="default"/>
          <w:footerReference r:id="rId6" w:type="default"/>
          <w:pgSz w:w="11906" w:h="16838"/>
          <w:pgMar w:top="1134" w:right="851" w:bottom="1134" w:left="1418" w:header="709" w:footer="266" w:gutter="0"/>
          <w:cols w:space="708" w:num="1"/>
          <w:titlePg/>
          <w:docGrid w:linePitch="360" w:charSpace="0"/>
        </w:sectPr>
      </w:pPr>
    </w:p>
    <w:p w14:paraId="6653146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0"/>
        <w:jc w:val="center"/>
        <w:textAlignment w:val="baseline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val="zh-CN" w:eastAsia="zh-CN"/>
        </w:rPr>
        <w:t>ОБЩИЕ ПОЛОЖЕНИЯ</w:t>
      </w:r>
    </w:p>
    <w:p w14:paraId="7D56A3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Chars="0"/>
        <w:jc w:val="both"/>
        <w:textAlignment w:val="baseline"/>
        <w:rPr>
          <w:rFonts w:eastAsia="Arial Unicode MS"/>
          <w:b/>
          <w:sz w:val="28"/>
          <w:szCs w:val="28"/>
          <w:lang w:val="zh-CN" w:eastAsia="zh-CN"/>
        </w:rPr>
      </w:pPr>
    </w:p>
    <w:p w14:paraId="55AFB71E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Всероссийские соревнования по биатлону среди спортсменов-любителей (сезон 2025-2026 гг.) («Любительский Кубок России по биатлону», </w:t>
      </w:r>
      <w:r>
        <w:rPr>
          <w:sz w:val="28"/>
          <w:szCs w:val="28"/>
        </w:rPr>
        <w:br w:type="textWrapping"/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этап </w:t>
      </w:r>
      <w:r>
        <w:rPr>
          <w:sz w:val="28"/>
          <w:szCs w:val="28"/>
          <w:lang w:val="ru-RU"/>
        </w:rPr>
        <w:t>зим</w:t>
      </w:r>
      <w:r>
        <w:rPr>
          <w:sz w:val="28"/>
          <w:szCs w:val="28"/>
        </w:rPr>
        <w:t xml:space="preserve">него периода) (далее – Соревнования)  проводятся в рамках реализации государственной </w:t>
      </w:r>
      <w:r>
        <w:fldChar w:fldCharType="begin"/>
      </w:r>
      <w:r>
        <w:instrText xml:space="preserve"> HYPERLINK \l "P35" \h </w:instrText>
      </w:r>
      <w:r>
        <w:fldChar w:fldCharType="separate"/>
      </w:r>
      <w:r>
        <w:rPr>
          <w:sz w:val="28"/>
          <w:szCs w:val="28"/>
        </w:rPr>
        <w:t>программ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ы Российской Федерации «Развитие физической культуры и спорта» в соответствии с: </w:t>
      </w:r>
    </w:p>
    <w:p w14:paraId="5110E26C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единым календарным планом межрегиональных, всероссийских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международных физкультурных мероприятий и спортивных мероприятий Министерства спорта Российской Федерации;</w:t>
      </w:r>
    </w:p>
    <w:p w14:paraId="0FCB31FD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календарным планом соревнований Общероссийской общественной организации Федерации Биатлона «Союз биатлонистов России» (далее СБР)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 биатлону среди спортсменов-любителей в спортивном сезоне 2025-2026 гг.;</w:t>
      </w:r>
    </w:p>
    <w:p w14:paraId="014967D8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календарным планом массовых спортивных мероприятий Ассоциации «Любительская спортивная лига биатлона» (далее Ассоциация) в спортивном сезоне 2025-2026 гг.;</w:t>
      </w:r>
    </w:p>
    <w:p w14:paraId="78216E08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правилами вида спорта «биатлон», утвержденных приказом </w:t>
      </w:r>
      <w:r>
        <w:rPr>
          <w:rFonts w:eastAsia="Calibri"/>
          <w:sz w:val="28"/>
          <w:szCs w:val="28"/>
          <w:lang w:eastAsia="en-US"/>
        </w:rPr>
        <w:t>Министерства спорта Российской Федерации от 29.03.2022 № 265</w:t>
      </w:r>
      <w:r>
        <w:rPr>
          <w:rFonts w:eastAsia="Calibri"/>
          <w:sz w:val="28"/>
          <w:szCs w:val="28"/>
          <w:lang w:eastAsia="en-US"/>
        </w:rPr>
        <w:br w:type="textWrapping"/>
      </w:r>
      <w:r>
        <w:rPr>
          <w:rFonts w:eastAsia="Calibri"/>
          <w:sz w:val="28"/>
          <w:szCs w:val="28"/>
          <w:lang w:eastAsia="en-US"/>
        </w:rPr>
        <w:t>(далее - Правила по биатлону).</w:t>
      </w:r>
    </w:p>
    <w:p w14:paraId="35871B53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Соревнования</w:t>
      </w:r>
      <w:r>
        <w:rPr>
          <w:sz w:val="28"/>
          <w:szCs w:val="28"/>
        </w:rPr>
        <w:t xml:space="preserve"> проводятся в целях</w:t>
      </w:r>
      <w:r>
        <w:rPr>
          <w:rFonts w:eastAsia="Calibri"/>
          <w:sz w:val="28"/>
          <w:szCs w:val="28"/>
          <w:lang w:eastAsia="en-US"/>
        </w:rPr>
        <w:t xml:space="preserve"> популяризации биатлона в России</w:t>
      </w:r>
      <w:r>
        <w:rPr>
          <w:rFonts w:eastAsia="Calibri"/>
          <w:sz w:val="28"/>
          <w:szCs w:val="28"/>
          <w:lang w:eastAsia="en-US"/>
        </w:rPr>
        <w:br w:type="textWrapping"/>
      </w:r>
      <w:r>
        <w:rPr>
          <w:rFonts w:eastAsia="Calibri"/>
          <w:sz w:val="28"/>
          <w:szCs w:val="28"/>
          <w:lang w:eastAsia="en-US"/>
        </w:rPr>
        <w:t>и повышения спортивного мастерства биатлонистов.</w:t>
      </w:r>
    </w:p>
    <w:p w14:paraId="1B300C42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Основными задачами Соревнований являются:</w:t>
      </w:r>
    </w:p>
    <w:p w14:paraId="1D52EFEF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активизация работы спортивных организаций по дальнейшему развитию биатлона в России;</w:t>
      </w:r>
    </w:p>
    <w:p w14:paraId="11CB60E5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совершенствование и укрепление материально-технической базы </w:t>
      </w:r>
      <w:r>
        <w:rPr>
          <w:rFonts w:eastAsia="Calibri"/>
          <w:sz w:val="28"/>
          <w:szCs w:val="28"/>
          <w:lang w:eastAsia="en-US"/>
        </w:rPr>
        <w:br w:type="textWrapping"/>
      </w:r>
      <w:r>
        <w:rPr>
          <w:rFonts w:eastAsia="Calibri"/>
          <w:sz w:val="28"/>
          <w:szCs w:val="28"/>
          <w:lang w:eastAsia="en-US"/>
        </w:rPr>
        <w:t>для занятий биатлоном;</w:t>
      </w:r>
    </w:p>
    <w:p w14:paraId="4250E617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привлечение к занятиям биатлоном ветеранов спорта и спортсменов-любителей разного возраста;</w:t>
      </w:r>
    </w:p>
    <w:p w14:paraId="3497E356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пропаганда здорового образа жизни, повышение интереса к регулярным занятиям физической культурой и спортом;</w:t>
      </w:r>
    </w:p>
    <w:p w14:paraId="41F9320F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определение лучших спортсменов-любителей в рамках общего </w:t>
      </w:r>
      <w:r>
        <w:rPr>
          <w:sz w:val="28"/>
          <w:szCs w:val="28"/>
        </w:rPr>
        <w:t xml:space="preserve">Любительского </w:t>
      </w:r>
      <w:r>
        <w:rPr>
          <w:rFonts w:eastAsia="Calibri"/>
          <w:sz w:val="28"/>
          <w:szCs w:val="28"/>
          <w:lang w:eastAsia="en-US"/>
        </w:rPr>
        <w:t>Кубка России по биатлону среди спортсменов-любителей</w:t>
      </w:r>
      <w:r>
        <w:rPr>
          <w:rFonts w:eastAsia="Calibri"/>
          <w:sz w:val="28"/>
          <w:szCs w:val="28"/>
          <w:lang w:eastAsia="en-US"/>
        </w:rPr>
        <w:br w:type="textWrapping"/>
      </w:r>
      <w:r>
        <w:rPr>
          <w:rFonts w:eastAsia="Calibri"/>
          <w:sz w:val="28"/>
          <w:szCs w:val="28"/>
          <w:lang w:eastAsia="en-US"/>
        </w:rPr>
        <w:t>в спортивном сезоне 2025-2026 гг.;</w:t>
      </w:r>
    </w:p>
    <w:p w14:paraId="10023ECC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подведение итогов работы в физкультурно-спортивных организациях </w:t>
      </w:r>
      <w:r>
        <w:rPr>
          <w:rFonts w:eastAsia="Calibri"/>
          <w:sz w:val="28"/>
          <w:szCs w:val="28"/>
          <w:lang w:eastAsia="en-US"/>
        </w:rPr>
        <w:br w:type="textWrapping"/>
      </w:r>
      <w:r>
        <w:rPr>
          <w:rFonts w:eastAsia="Calibri"/>
          <w:sz w:val="28"/>
          <w:szCs w:val="28"/>
          <w:lang w:eastAsia="en-US"/>
        </w:rPr>
        <w:t>по биатлону.</w:t>
      </w:r>
    </w:p>
    <w:p w14:paraId="412FC751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center"/>
        <w:rPr>
          <w:b/>
          <w:sz w:val="28"/>
          <w:szCs w:val="28"/>
        </w:rPr>
      </w:pPr>
    </w:p>
    <w:p w14:paraId="60FE328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0"/>
        <w:jc w:val="center"/>
        <w:textAlignment w:val="baseline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МЕСТО И СРОКИ ПРОВЕДЕНИЯ</w:t>
      </w:r>
    </w:p>
    <w:p w14:paraId="12E58FE2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center"/>
        <w:rPr>
          <w:b/>
          <w:sz w:val="28"/>
          <w:szCs w:val="28"/>
        </w:rPr>
      </w:pPr>
    </w:p>
    <w:p w14:paraId="0BCD89FA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Соревнования проводятся в г. Ульяновск (Биатлонный центр «Заря» УлГу) с 2</w:t>
      </w:r>
      <w:r>
        <w:rPr>
          <w:rFonts w:hint="default"/>
          <w:sz w:val="28"/>
          <w:szCs w:val="28"/>
          <w:lang w:val="ru-RU"/>
        </w:rPr>
        <w:t>9 января</w:t>
      </w:r>
      <w:r>
        <w:rPr>
          <w:sz w:val="28"/>
          <w:szCs w:val="28"/>
        </w:rPr>
        <w:t xml:space="preserve"> по 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2 </w:t>
      </w:r>
      <w:r>
        <w:rPr>
          <w:sz w:val="28"/>
          <w:szCs w:val="28"/>
          <w:lang w:val="ru-RU"/>
        </w:rPr>
        <w:t>февраля</w:t>
      </w:r>
      <w:r>
        <w:rPr>
          <w:sz w:val="28"/>
          <w:szCs w:val="28"/>
        </w:rPr>
        <w:t>, в т.ч. 2</w:t>
      </w:r>
      <w:r>
        <w:rPr>
          <w:rFonts w:hint="default"/>
          <w:sz w:val="28"/>
          <w:szCs w:val="28"/>
          <w:lang w:val="ru-RU"/>
        </w:rPr>
        <w:t xml:space="preserve">9 января </w:t>
      </w:r>
      <w:r>
        <w:rPr>
          <w:sz w:val="28"/>
          <w:szCs w:val="28"/>
        </w:rPr>
        <w:t xml:space="preserve">- день приезда, 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2 </w:t>
      </w:r>
      <w:r>
        <w:rPr>
          <w:sz w:val="28"/>
          <w:szCs w:val="28"/>
          <w:lang w:val="ru-RU"/>
        </w:rPr>
        <w:t>февраля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 день отъезда</w:t>
      </w:r>
      <w:r>
        <w:rPr>
          <w:rFonts w:hint="default"/>
          <w:sz w:val="28"/>
          <w:szCs w:val="28"/>
          <w:lang w:val="ru-RU"/>
        </w:rPr>
        <w:t>.</w:t>
      </w:r>
    </w:p>
    <w:p w14:paraId="6732EA20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</w:p>
    <w:p w14:paraId="1BB01D0A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</w:p>
    <w:p w14:paraId="2D6B4A1F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</w:p>
    <w:p w14:paraId="274CB13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0"/>
        <w:jc w:val="center"/>
        <w:textAlignment w:val="baseline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ОРГАНИЗАТОРЫ СОРЕВНОВАНИЙ</w:t>
      </w:r>
    </w:p>
    <w:p w14:paraId="44370117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</w:p>
    <w:p w14:paraId="0D31AA19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Общее руководство организацией Соревнований осуществляют Общероссийская общественная организация Федерация Биатлона </w:t>
      </w:r>
      <w:r>
        <w:rPr>
          <w:rFonts w:eastAsia="Arial Unicode MS"/>
          <w:sz w:val="28"/>
          <w:szCs w:val="28"/>
        </w:rPr>
        <w:br w:type="textWrapping"/>
      </w:r>
      <w:r>
        <w:rPr>
          <w:rFonts w:eastAsia="Arial Unicode MS"/>
          <w:sz w:val="28"/>
          <w:szCs w:val="28"/>
        </w:rPr>
        <w:t xml:space="preserve">«Союз биатлонистов России» (далее - СБР), Ассоциация «Любительская спортивная лига биатлона» (далее - Ассоциация) при поддержке </w:t>
      </w:r>
      <w:r>
        <w:rPr>
          <w:rFonts w:eastAsia="Arial Unicode MS"/>
          <w:sz w:val="28"/>
          <w:szCs w:val="28"/>
        </w:rPr>
        <w:br w:type="textWrapping"/>
      </w:r>
      <w:r>
        <w:rPr>
          <w:rFonts w:eastAsia="Arial Unicode MS"/>
          <w:sz w:val="28"/>
          <w:szCs w:val="28"/>
        </w:rPr>
        <w:t>Министерства спорта Российской Федерации (далее – Минспорт России).</w:t>
      </w:r>
    </w:p>
    <w:p w14:paraId="45573349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Организатором Соревнований является Общественная организация «Региональная спортивная федерация </w:t>
      </w:r>
      <w:r>
        <w:rPr>
          <w:rFonts w:eastAsia="Arial Unicode MS"/>
          <w:sz w:val="28"/>
          <w:szCs w:val="28"/>
          <w:lang w:val="ru-RU"/>
        </w:rPr>
        <w:t>биатлона</w:t>
      </w:r>
      <w:r>
        <w:rPr>
          <w:rFonts w:hint="default" w:eastAsia="Arial Unicode MS"/>
          <w:sz w:val="28"/>
          <w:szCs w:val="28"/>
          <w:lang w:val="ru-RU"/>
        </w:rPr>
        <w:t xml:space="preserve"> </w:t>
      </w:r>
      <w:r>
        <w:rPr>
          <w:rFonts w:eastAsia="Arial Unicode MS"/>
          <w:sz w:val="28"/>
          <w:szCs w:val="28"/>
        </w:rPr>
        <w:t>Ульяновской области» -</w:t>
      </w:r>
      <w:r>
        <w:rPr>
          <w:rFonts w:eastAsia="Arial Unicode MS"/>
          <w:sz w:val="28"/>
          <w:szCs w:val="28"/>
        </w:rPr>
        <w:br w:type="textWrapping"/>
      </w:r>
      <w:r>
        <w:rPr>
          <w:rFonts w:eastAsia="Arial Unicode MS"/>
          <w:sz w:val="28"/>
          <w:szCs w:val="28"/>
        </w:rPr>
        <w:t>(далее Федерация).</w:t>
      </w:r>
    </w:p>
    <w:p w14:paraId="3D5745D2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Федерация уведомляет соответствующий территориальный орган МВД </w:t>
      </w:r>
      <w:r>
        <w:rPr>
          <w:rFonts w:eastAsia="Arial Unicode MS"/>
          <w:sz w:val="28"/>
          <w:szCs w:val="28"/>
        </w:rPr>
        <w:br w:type="textWrapping"/>
      </w:r>
      <w:r>
        <w:rPr>
          <w:rFonts w:eastAsia="Arial Unicode MS"/>
          <w:sz w:val="28"/>
          <w:szCs w:val="28"/>
        </w:rPr>
        <w:t xml:space="preserve">о проведении соревнования, а также согласовывает с МВД план мероприятий </w:t>
      </w:r>
      <w:r>
        <w:rPr>
          <w:rFonts w:eastAsia="Arial Unicode MS"/>
          <w:sz w:val="28"/>
          <w:szCs w:val="28"/>
        </w:rPr>
        <w:br w:type="textWrapping"/>
      </w:r>
      <w:r>
        <w:rPr>
          <w:rFonts w:eastAsia="Arial Unicode MS"/>
          <w:sz w:val="28"/>
          <w:szCs w:val="28"/>
        </w:rPr>
        <w:t xml:space="preserve">по обеспечению общественного порядка и общественной безопасности </w:t>
      </w:r>
      <w:r>
        <w:rPr>
          <w:rFonts w:eastAsia="Arial Unicode MS"/>
          <w:sz w:val="28"/>
          <w:szCs w:val="28"/>
        </w:rPr>
        <w:br w:type="textWrapping"/>
      </w:r>
      <w:r>
        <w:rPr>
          <w:rFonts w:eastAsia="Arial Unicode MS"/>
          <w:sz w:val="28"/>
          <w:szCs w:val="28"/>
        </w:rPr>
        <w:t>при проведении соревнований.</w:t>
      </w:r>
    </w:p>
    <w:p w14:paraId="581E5C02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Соревнования проходят при поддержке Министерства физической культуры и спорта Ульяновской области. Министерство физической культуры </w:t>
      </w:r>
      <w:r>
        <w:rPr>
          <w:rFonts w:eastAsia="Arial Unicode MS"/>
          <w:sz w:val="28"/>
          <w:szCs w:val="28"/>
        </w:rPr>
        <w:br w:type="textWrapping"/>
      </w:r>
      <w:r>
        <w:rPr>
          <w:rFonts w:eastAsia="Arial Unicode MS"/>
          <w:sz w:val="28"/>
          <w:szCs w:val="28"/>
        </w:rPr>
        <w:t>и спорта Ульяновской области осуществляет содействие в части информационной поддержки Соревнования.</w:t>
      </w:r>
    </w:p>
    <w:p w14:paraId="1FBCA6F3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Организаторы соревнования обязаны обеспечить соблюдение требований Гражданского кодекса РФ об интеллектуальной собственности, и несут ответственность за нарушение авторских и смежных прав при публичном исполнении музыкальных произведений, публичной трансляции радио </w:t>
      </w:r>
      <w:r>
        <w:rPr>
          <w:rFonts w:eastAsia="Arial Unicode MS"/>
          <w:sz w:val="28"/>
          <w:szCs w:val="28"/>
        </w:rPr>
        <w:br w:type="textWrapping"/>
      </w:r>
      <w:r>
        <w:rPr>
          <w:rFonts w:eastAsia="Arial Unicode MS"/>
          <w:sz w:val="28"/>
          <w:szCs w:val="28"/>
        </w:rPr>
        <w:t>и телепередач.</w:t>
      </w:r>
    </w:p>
    <w:p w14:paraId="235D732C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Непосредственное проведение </w:t>
      </w:r>
      <w:r>
        <w:rPr>
          <w:rFonts w:eastAsia="Arial Unicode MS"/>
          <w:sz w:val="28"/>
          <w:szCs w:val="28"/>
          <w:lang w:eastAsia="zh-CN"/>
        </w:rPr>
        <w:t>С</w:t>
      </w:r>
      <w:r>
        <w:rPr>
          <w:rFonts w:eastAsia="Arial Unicode MS"/>
          <w:sz w:val="28"/>
          <w:szCs w:val="28"/>
          <w:lang w:val="zh-CN" w:eastAsia="zh-CN"/>
        </w:rPr>
        <w:t>оревновани</w:t>
      </w:r>
      <w:r>
        <w:rPr>
          <w:rFonts w:eastAsia="Arial Unicode MS"/>
          <w:sz w:val="28"/>
          <w:szCs w:val="28"/>
          <w:lang w:eastAsia="zh-CN"/>
        </w:rPr>
        <w:t>й</w:t>
      </w:r>
      <w:r>
        <w:rPr>
          <w:rFonts w:eastAsia="Arial Unicode MS"/>
          <w:sz w:val="28"/>
          <w:szCs w:val="28"/>
          <w:lang w:val="zh-CN" w:eastAsia="zh-CN"/>
        </w:rPr>
        <w:t xml:space="preserve"> возлагается на главную судейскую коллегию (далее – ГСК)</w:t>
      </w:r>
      <w:r>
        <w:rPr>
          <w:rFonts w:eastAsia="Arial Unicode MS"/>
          <w:sz w:val="28"/>
          <w:szCs w:val="28"/>
          <w:lang w:eastAsia="zh-CN"/>
        </w:rPr>
        <w:t xml:space="preserve">, утвержденную Федерацией. Судейская коллегия несет </w:t>
      </w:r>
      <w:r>
        <w:rPr>
          <w:sz w:val="28"/>
          <w:szCs w:val="28"/>
          <w:lang w:eastAsia="zh-CN"/>
        </w:rPr>
        <w:t>о</w:t>
      </w:r>
      <w:r>
        <w:rPr>
          <w:sz w:val="28"/>
          <w:szCs w:val="28"/>
          <w:lang w:val="zh-CN" w:eastAsia="zh-CN"/>
        </w:rPr>
        <w:t>тветственность за</w:t>
      </w:r>
      <w:r>
        <w:rPr>
          <w:sz w:val="28"/>
          <w:szCs w:val="28"/>
          <w:lang w:eastAsia="zh-CN"/>
        </w:rPr>
        <w:t xml:space="preserve"> проведение соревнований по биатлону </w:t>
      </w:r>
      <w:r>
        <w:rPr>
          <w:sz w:val="28"/>
          <w:szCs w:val="28"/>
          <w:lang w:eastAsia="zh-CN"/>
        </w:rPr>
        <w:br w:type="textWrapping"/>
      </w:r>
      <w:r>
        <w:rPr>
          <w:sz w:val="28"/>
          <w:szCs w:val="28"/>
          <w:lang w:eastAsia="zh-CN"/>
        </w:rPr>
        <w:t xml:space="preserve">в соответствии с настоящим Регламентом и Правилами. Состав ГСК утверждается дополнительно. </w:t>
      </w:r>
    </w:p>
    <w:p w14:paraId="53182FFB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ГСК оставляет за собой право изменения Регламента Соревнований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в зависимости от погодных условий, непредвиденных ситуаций,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форс-мажорных и иных обстоятельств, не обеспечивающих безопасность жизни и здоровья участников мероприятия. </w:t>
      </w:r>
    </w:p>
    <w:p w14:paraId="61F59795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</w:p>
    <w:p w14:paraId="25C5227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УЧАСТНИКАМ И УСЛОВИЯ ИХ ДОПУСКА</w:t>
      </w:r>
    </w:p>
    <w:p w14:paraId="16C737CC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73B4526A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>
        <w:rPr>
          <w:sz w:val="28"/>
          <w:szCs w:val="28"/>
        </w:rPr>
        <w:t xml:space="preserve"> участию в Соревнованиях допускаются мужчины и женщины, достигшие 35-летнего возраста со спортивно-технической подготовкой, соответствующей программе Соревнований. Командирующая организация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(или тренирующий и сопровождающий представитель) несут ответственность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за состояние здоровья и подготовленность спортсмена к Соревнованиям.</w:t>
      </w:r>
    </w:p>
    <w:p w14:paraId="67CAAD62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Возраст участника определяется на 1 </w:t>
      </w:r>
      <w:r>
        <w:rPr>
          <w:bCs/>
          <w:color w:val="000000"/>
          <w:sz w:val="28"/>
          <w:szCs w:val="28"/>
          <w:lang w:val="ru-RU"/>
        </w:rPr>
        <w:t>декабря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</w:rPr>
        <w:t xml:space="preserve">2025г. и фиксируется </w:t>
      </w:r>
      <w:r>
        <w:rPr>
          <w:bCs/>
          <w:color w:val="000000"/>
          <w:sz w:val="28"/>
          <w:szCs w:val="28"/>
        </w:rPr>
        <w:br w:type="textWrapping"/>
      </w:r>
      <w:r>
        <w:rPr>
          <w:bCs/>
          <w:color w:val="000000"/>
          <w:sz w:val="28"/>
          <w:szCs w:val="28"/>
        </w:rPr>
        <w:t>в соответствии с Положением о Всероссийских соревнованиях по биатлону среди спортсменов-любителей (2025-2026 гг.).</w:t>
      </w:r>
    </w:p>
    <w:p w14:paraId="0BA65443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14:paraId="656A72A0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Соревнования проводятся в возрастных группах:</w:t>
      </w:r>
    </w:p>
    <w:p w14:paraId="3FBC3ECA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>
        <w:rPr>
          <w:sz w:val="28"/>
          <w:szCs w:val="28"/>
        </w:rPr>
        <w:t>среди мужчин:</w:t>
      </w:r>
    </w:p>
    <w:p w14:paraId="33C19CFB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первая группа 35-39 лет;</w:t>
      </w:r>
    </w:p>
    <w:p w14:paraId="25B01B9B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вторая группа 40-44 года;</w:t>
      </w:r>
    </w:p>
    <w:p w14:paraId="701FDBA7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третья группа 45-49 лет;</w:t>
      </w:r>
    </w:p>
    <w:p w14:paraId="113A876A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четвертая группа 50-54 лет;</w:t>
      </w:r>
    </w:p>
    <w:p w14:paraId="0D6996CC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пятая группа 55-59 лет;</w:t>
      </w:r>
    </w:p>
    <w:p w14:paraId="26CAC6CF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шестая группа 60-64 лет;</w:t>
      </w:r>
    </w:p>
    <w:p w14:paraId="4C39BD9A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седьмая группа 65-69 лет;</w:t>
      </w:r>
    </w:p>
    <w:p w14:paraId="5E2BA4F2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восьмая группа 70 лет и старше.</w:t>
      </w:r>
    </w:p>
    <w:p w14:paraId="4B63B640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>
        <w:rPr>
          <w:sz w:val="28"/>
          <w:szCs w:val="28"/>
        </w:rPr>
        <w:t>среди женщин:</w:t>
      </w:r>
    </w:p>
    <w:p w14:paraId="4B538306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первая группа 35-42 года;</w:t>
      </w:r>
    </w:p>
    <w:p w14:paraId="5DD66BD9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вторая группа 43-49 лет;</w:t>
      </w:r>
    </w:p>
    <w:p w14:paraId="05F4488A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третья группа 50 лет и старше.</w:t>
      </w:r>
    </w:p>
    <w:p w14:paraId="078F8E68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должен предоставить на комиссию по допуску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 Соревнованиям (далее - Комиссия):</w:t>
      </w:r>
    </w:p>
    <w:p w14:paraId="2956EF12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именную заявку, заверенную руководителем органа исполнительной власти в области физической культуры и спорта, региональной организации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по биатлону, а также печатью медицинского учреждения о допуске участника, подписью врача; </w:t>
      </w:r>
    </w:p>
    <w:p w14:paraId="071E3D5D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документ, удостоверяющий личность спортсмена; </w:t>
      </w:r>
    </w:p>
    <w:p w14:paraId="2E24D8A0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разрешение на провоз оружия и патронов; </w:t>
      </w:r>
    </w:p>
    <w:p w14:paraId="569742AC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рапорт; </w:t>
      </w:r>
    </w:p>
    <w:p w14:paraId="03E5A471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согласие на обработку персональных данных; </w:t>
      </w:r>
    </w:p>
    <w:p w14:paraId="1BE2425E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оригинал договора (страхового полиса) о страховании жизни и здоровья от несчастных случаев.</w:t>
      </w:r>
    </w:p>
    <w:p w14:paraId="5218D648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региона обязан в установленный данным Регламентом срок, представить в судейскую коллегию именную заявку на участников соревнований, заверенную врачом и руководителем командирующей организации.</w:t>
      </w:r>
    </w:p>
    <w:p w14:paraId="1DE16299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на </w:t>
      </w:r>
      <w:r>
        <w:rPr>
          <w:rFonts w:cs="Calibri"/>
          <w:sz w:val="28"/>
          <w:szCs w:val="28"/>
          <w:lang w:val="ru-RU"/>
        </w:rPr>
        <w:t>личных</w:t>
      </w:r>
      <w:r>
        <w:rPr>
          <w:rFonts w:hint="default" w:cs="Calibri"/>
          <w:sz w:val="28"/>
          <w:szCs w:val="28"/>
          <w:lang w:val="ru-RU"/>
        </w:rPr>
        <w:t xml:space="preserve"> лыжах</w:t>
      </w:r>
      <w:r>
        <w:rPr>
          <w:sz w:val="28"/>
          <w:szCs w:val="28"/>
        </w:rPr>
        <w:t xml:space="preserve">. Каждый участник Соревнований обязан иметь </w:t>
      </w:r>
      <w:r>
        <w:rPr>
          <w:sz w:val="28"/>
          <w:szCs w:val="28"/>
          <w:lang w:val="ru-RU"/>
        </w:rPr>
        <w:t>лыжи</w:t>
      </w:r>
      <w:r>
        <w:rPr>
          <w:sz w:val="28"/>
          <w:szCs w:val="28"/>
        </w:rPr>
        <w:t>, лыжные палки, винтовку, патроны - на все дни Соревнований.</w:t>
      </w:r>
    </w:p>
    <w:p w14:paraId="6A904446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Участникам соревнования обеспечено хранение оружия.</w:t>
      </w:r>
    </w:p>
    <w:p w14:paraId="1029A3D6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</w:p>
    <w:p w14:paraId="287F095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СОРЕВНОВАНИЙ </w:t>
      </w:r>
    </w:p>
    <w:p w14:paraId="2C95CB63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rPr>
          <w:b/>
          <w:sz w:val="28"/>
          <w:szCs w:val="28"/>
        </w:rPr>
      </w:pPr>
    </w:p>
    <w:p w14:paraId="09A84FB6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rFonts w:hint="default"/>
          <w:b/>
          <w:sz w:val="28"/>
          <w:szCs w:val="28"/>
          <w:lang w:val="ru-RU"/>
        </w:rPr>
        <w:t>9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января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день приезда.</w:t>
      </w:r>
    </w:p>
    <w:p w14:paraId="1DFE3BE8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 xml:space="preserve">30 </w:t>
      </w:r>
      <w:r>
        <w:rPr>
          <w:b/>
          <w:sz w:val="28"/>
          <w:szCs w:val="28"/>
          <w:lang w:val="ru-RU"/>
        </w:rPr>
        <w:t>января</w:t>
      </w:r>
      <w:r>
        <w:rPr>
          <w:rFonts w:hint="default"/>
          <w:b/>
          <w:sz w:val="28"/>
          <w:szCs w:val="28"/>
          <w:lang w:val="ru-RU"/>
        </w:rPr>
        <w:t xml:space="preserve"> </w:t>
      </w:r>
    </w:p>
    <w:p w14:paraId="1906BC2E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:00-17:00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– официальная тренировка</w:t>
      </w:r>
      <w:r>
        <w:rPr>
          <w:rFonts w:hint="default"/>
          <w:sz w:val="28"/>
          <w:szCs w:val="28"/>
          <w:lang w:val="ru-RU"/>
        </w:rPr>
        <w:t>.</w:t>
      </w:r>
    </w:p>
    <w:p w14:paraId="71EF5625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:00-17:00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ru-RU"/>
        </w:rPr>
        <w:t>подача</w:t>
      </w:r>
      <w:r>
        <w:rPr>
          <w:rFonts w:hint="default"/>
          <w:sz w:val="28"/>
          <w:szCs w:val="28"/>
          <w:lang w:val="ru-RU"/>
        </w:rPr>
        <w:t xml:space="preserve"> заявок и регистрация по группам (Б/Ц «Заря»).</w:t>
      </w:r>
    </w:p>
    <w:p w14:paraId="326DF9FE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18:00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</w:rPr>
        <w:t>овещание капитанов команд</w:t>
      </w:r>
      <w:r>
        <w:rPr>
          <w:rFonts w:hint="default"/>
          <w:sz w:val="28"/>
          <w:szCs w:val="28"/>
          <w:lang w:val="ru-RU"/>
        </w:rPr>
        <w:t xml:space="preserve"> («Арт-Ульяновск»).</w:t>
      </w:r>
      <w:r>
        <w:rPr>
          <w:sz w:val="28"/>
          <w:szCs w:val="28"/>
        </w:rPr>
        <w:t xml:space="preserve"> </w:t>
      </w:r>
    </w:p>
    <w:p w14:paraId="401C517A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 xml:space="preserve">31 </w:t>
      </w:r>
      <w:r>
        <w:rPr>
          <w:b/>
          <w:sz w:val="28"/>
          <w:szCs w:val="28"/>
          <w:lang w:val="ru-RU"/>
        </w:rPr>
        <w:t>января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– гонка</w:t>
      </w:r>
    </w:p>
    <w:p w14:paraId="3FE75B8B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>: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0</w:t>
      </w:r>
      <w:r>
        <w:rPr>
          <w:rFonts w:hint="default"/>
          <w:sz w:val="28"/>
          <w:szCs w:val="28"/>
          <w:lang w:val="ru-RU"/>
        </w:rPr>
        <w:t>-10:15</w:t>
      </w:r>
      <w:r>
        <w:rPr>
          <w:sz w:val="28"/>
          <w:szCs w:val="28"/>
        </w:rPr>
        <w:t xml:space="preserve"> – пристрелка</w:t>
      </w:r>
      <w:r>
        <w:rPr>
          <w:rFonts w:hint="default"/>
          <w:sz w:val="28"/>
          <w:szCs w:val="28"/>
          <w:lang w:val="ru-RU"/>
        </w:rPr>
        <w:t xml:space="preserve"> (мужчины, женщины)</w:t>
      </w:r>
      <w:r>
        <w:rPr>
          <w:sz w:val="28"/>
          <w:szCs w:val="28"/>
        </w:rPr>
        <w:t>.</w:t>
      </w:r>
    </w:p>
    <w:p w14:paraId="29AFBA44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>: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0 – старт</w:t>
      </w:r>
      <w:r>
        <w:rPr>
          <w:rFonts w:hint="default"/>
          <w:sz w:val="28"/>
          <w:szCs w:val="28"/>
          <w:lang w:val="ru-RU"/>
        </w:rPr>
        <w:t>.</w:t>
      </w:r>
    </w:p>
    <w:p w14:paraId="55898337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 w:val="0"/>
          <w:bCs/>
          <w:sz w:val="28"/>
          <w:szCs w:val="28"/>
          <w:u w:val="single"/>
        </w:rPr>
        <w:t>Мужчины 35-49 лет:</w:t>
      </w:r>
    </w:p>
    <w:p w14:paraId="177BBDE2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Дистанция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12,5 км со стрельбой на 4-х огневых рубежах с переносом оружия. Круг – 2,5 км;</w:t>
      </w:r>
    </w:p>
    <w:p w14:paraId="013045F8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Стрельба на 1-м и 3-м огневых рубежах осуществляется из положения «лежа», по мишени размером 45 мм; </w:t>
      </w:r>
    </w:p>
    <w:p w14:paraId="33F8FDC8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Стрельба на 2-м и 4-м огневых рубежах осуществляется из положения «стоя» по мишени размером 115 мм;</w:t>
      </w:r>
    </w:p>
    <w:p w14:paraId="722CAE75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За каждый неточный выстрел – штраф 1 минута.</w:t>
      </w:r>
    </w:p>
    <w:p w14:paraId="372DAAD0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b w:val="0"/>
          <w:bCs/>
          <w:sz w:val="28"/>
          <w:szCs w:val="28"/>
          <w:u w:val="single"/>
        </w:rPr>
      </w:pPr>
      <w:r>
        <w:rPr>
          <w:b w:val="0"/>
          <w:bCs/>
          <w:sz w:val="28"/>
          <w:szCs w:val="28"/>
          <w:u w:val="single"/>
        </w:rPr>
        <w:t>Мужчины 50-64 года, Женщины 35-49 лет:</w:t>
      </w:r>
    </w:p>
    <w:p w14:paraId="6DFEC9CC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Дистанция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10 км со стрельбой на 4-х огневых рубежах с переносом оружия. Круг – 2 км;</w:t>
      </w:r>
    </w:p>
    <w:p w14:paraId="629087F3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Стрельба на 1-м и 3-м огневых рубежах осуществляется из положения «лежа», по мишени размером 45 мм; </w:t>
      </w:r>
    </w:p>
    <w:p w14:paraId="5DBC6465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Стрельба на 2-м и 4-м огневых рубежах осуществляется из положения «стоя» по мишени размером 115 мм;</w:t>
      </w:r>
    </w:p>
    <w:p w14:paraId="1F645ED8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За каждый неточный выстрел – штраф 1 минута.</w:t>
      </w:r>
    </w:p>
    <w:p w14:paraId="68974A60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b w:val="0"/>
          <w:bCs/>
          <w:sz w:val="28"/>
          <w:szCs w:val="28"/>
          <w:u w:val="single"/>
        </w:rPr>
      </w:pPr>
      <w:r>
        <w:rPr>
          <w:b w:val="0"/>
          <w:bCs/>
          <w:sz w:val="28"/>
          <w:szCs w:val="28"/>
          <w:u w:val="single"/>
        </w:rPr>
        <w:t xml:space="preserve">Мужчины 65 лет и старше, Женщины 50 лет и старше: </w:t>
      </w:r>
    </w:p>
    <w:p w14:paraId="0F0D30C6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Дистанция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7,5 км со стрельбой на 4-х огневых рубежах. Круг – 1,5 км;   </w:t>
      </w:r>
    </w:p>
    <w:p w14:paraId="0814E4FD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Стрельба на 1-м и 3-м огневых рубежах осуществляется из положения «лежа», по мишени размером 45 мм;</w:t>
      </w:r>
    </w:p>
    <w:p w14:paraId="24A17536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Стрельба на 2-м и 4-м огневых рубежах осуществляется из положения «стоя» по мишени размером 115 мм;</w:t>
      </w:r>
    </w:p>
    <w:p w14:paraId="611A4E0A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За каждый неточный выстрел – штраф 1 минута.</w:t>
      </w:r>
    </w:p>
    <w:p w14:paraId="4930C307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 xml:space="preserve">01 февраля </w:t>
      </w:r>
      <w:r>
        <w:rPr>
          <w:b/>
          <w:sz w:val="28"/>
          <w:szCs w:val="28"/>
        </w:rPr>
        <w:t>– спринт</w:t>
      </w:r>
    </w:p>
    <w:p w14:paraId="69668A50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09: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0</w:t>
      </w:r>
      <w:r>
        <w:rPr>
          <w:rFonts w:hint="default"/>
          <w:sz w:val="28"/>
          <w:szCs w:val="28"/>
          <w:lang w:val="ru-RU"/>
        </w:rPr>
        <w:t>-9:50</w:t>
      </w:r>
      <w:r>
        <w:rPr>
          <w:sz w:val="28"/>
          <w:szCs w:val="28"/>
        </w:rPr>
        <w:t xml:space="preserve"> – пристрелка</w:t>
      </w:r>
      <w:r>
        <w:rPr>
          <w:rFonts w:hint="default"/>
          <w:sz w:val="28"/>
          <w:szCs w:val="28"/>
          <w:lang w:val="ru-RU"/>
        </w:rPr>
        <w:t xml:space="preserve"> (мужчины, женщины)</w:t>
      </w:r>
      <w:r>
        <w:rPr>
          <w:sz w:val="28"/>
          <w:szCs w:val="28"/>
        </w:rPr>
        <w:t>.</w:t>
      </w:r>
    </w:p>
    <w:p w14:paraId="74AB9D57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10:00 – старт.</w:t>
      </w:r>
    </w:p>
    <w:p w14:paraId="1D7EF797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Награждение</w:t>
      </w:r>
      <w:r>
        <w:rPr>
          <w:rFonts w:hint="default"/>
          <w:sz w:val="28"/>
          <w:szCs w:val="28"/>
          <w:lang w:val="ru-RU"/>
        </w:rPr>
        <w:t xml:space="preserve"> участников за два дня по окончанию соревнований.</w:t>
      </w:r>
    </w:p>
    <w:p w14:paraId="76BFF608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b w:val="0"/>
          <w:bCs/>
          <w:sz w:val="28"/>
          <w:szCs w:val="28"/>
          <w:u w:val="single"/>
        </w:rPr>
      </w:pPr>
      <w:r>
        <w:rPr>
          <w:b w:val="0"/>
          <w:bCs/>
          <w:sz w:val="28"/>
          <w:szCs w:val="28"/>
          <w:u w:val="single"/>
        </w:rPr>
        <w:t xml:space="preserve">Мужчины 35-49 </w:t>
      </w:r>
      <w:r>
        <w:rPr>
          <w:b w:val="0"/>
          <w:bCs/>
          <w:sz w:val="28"/>
          <w:szCs w:val="28"/>
          <w:u w:val="single"/>
          <w:lang w:val="ru-RU"/>
        </w:rPr>
        <w:t>лет</w:t>
      </w:r>
      <w:r>
        <w:rPr>
          <w:b w:val="0"/>
          <w:bCs/>
          <w:sz w:val="28"/>
          <w:szCs w:val="28"/>
          <w:u w:val="single"/>
        </w:rPr>
        <w:t>:</w:t>
      </w:r>
    </w:p>
    <w:p w14:paraId="3D4E929C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Дистанция – 7,5 км со стрельбой на 2-х огневых рубежах с переносом оружия. Круг – 2,5 км;    </w:t>
      </w:r>
    </w:p>
    <w:p w14:paraId="0A5B2E56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Стрельба на 1-м огневом рубеже осуществляется из положения «лежа», по мишени размером 45 мм;     </w:t>
      </w:r>
    </w:p>
    <w:p w14:paraId="670D4D8A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Стрельба на 2-м огневом рубеже осуществляется из положения «стоя»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 мишени размером 115 мм;</w:t>
      </w:r>
    </w:p>
    <w:p w14:paraId="04649F19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За каждый неточный выстрел – штрафной круг 150 метров.</w:t>
      </w:r>
    </w:p>
    <w:p w14:paraId="23382E24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b w:val="0"/>
          <w:bCs/>
          <w:sz w:val="28"/>
          <w:szCs w:val="28"/>
          <w:u w:val="single"/>
        </w:rPr>
      </w:pPr>
      <w:r>
        <w:rPr>
          <w:b w:val="0"/>
          <w:bCs/>
          <w:sz w:val="28"/>
          <w:szCs w:val="28"/>
          <w:u w:val="single"/>
        </w:rPr>
        <w:t>Мужчины 50-64 года, Женщины 35-49 лет:</w:t>
      </w:r>
    </w:p>
    <w:p w14:paraId="3D4EED6D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Дистанция – 6 км со стрельбой на 2-х огневых рубежах с переносом оружия. Круг – 2 км;    </w:t>
      </w:r>
    </w:p>
    <w:p w14:paraId="17F739FA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Стрельба на 1-м огневом рубеже осуществляется из положения «лежа», по мишени размером 45 мм;     </w:t>
      </w:r>
    </w:p>
    <w:p w14:paraId="0277FB53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Стрельба на 2-м огневом рубеже осуществляется из положения «стоя»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 мишени размером 115 мм;</w:t>
      </w:r>
    </w:p>
    <w:p w14:paraId="4FF147EA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За каждый неточный выстрел – штрафной круг 150 метров.</w:t>
      </w:r>
    </w:p>
    <w:p w14:paraId="7492DEED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6C510F72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7660AEA7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b w:val="0"/>
          <w:bCs/>
          <w:sz w:val="28"/>
          <w:szCs w:val="28"/>
          <w:u w:val="single"/>
        </w:rPr>
      </w:pPr>
      <w:r>
        <w:rPr>
          <w:b w:val="0"/>
          <w:bCs/>
          <w:sz w:val="28"/>
          <w:szCs w:val="28"/>
          <w:u w:val="single"/>
        </w:rPr>
        <w:t xml:space="preserve">Мужчины 65 лет и старше, женщины 50 лет и старше: </w:t>
      </w:r>
    </w:p>
    <w:p w14:paraId="76193AEB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Дистанция – 4,5 км со стрельбой на 2-х огневых рубежах с переносом оружия. Круг –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,5 км;    </w:t>
      </w:r>
    </w:p>
    <w:p w14:paraId="40F64C1F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Стрельба на 1-м огневом рубеже осуществляется из положения «лежа», по мишени размером 45 мм;     </w:t>
      </w:r>
    </w:p>
    <w:p w14:paraId="43D319C1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Стрельба на 2-м огневом рубеже осуществляется из положения «стоя»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 мишени размером 115 мм;</w:t>
      </w:r>
    </w:p>
    <w:p w14:paraId="148FC873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За каждый неточный выстрел – штрафной круг 150 метров.</w:t>
      </w:r>
    </w:p>
    <w:p w14:paraId="69896F75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rFonts w:hint="default"/>
          <w:b/>
          <w:sz w:val="28"/>
          <w:szCs w:val="28"/>
          <w:lang w:val="ru-RU"/>
        </w:rPr>
        <w:t>02 февраля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День отъезда.</w:t>
      </w:r>
    </w:p>
    <w:p w14:paraId="5885C06E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1E342F8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ПОДВЕДЕНИЯ ИТОГОВ</w:t>
      </w:r>
    </w:p>
    <w:p w14:paraId="530F1EC9">
      <w:pPr>
        <w:keepNext w:val="0"/>
        <w:keepLines w:val="0"/>
        <w:pageBreakBefore w:val="0"/>
        <w:widowControl/>
        <w:tabs>
          <w:tab w:val="left" w:pos="425"/>
        </w:tabs>
        <w:kinsoku/>
        <w:wordWrap/>
        <w:topLinePunct w:val="0"/>
        <w:bidi w:val="0"/>
        <w:snapToGrid/>
        <w:spacing w:after="0" w:line="240" w:lineRule="auto"/>
        <w:ind w:firstLine="199" w:firstLineChars="71"/>
        <w:jc w:val="center"/>
        <w:rPr>
          <w:b/>
          <w:sz w:val="28"/>
          <w:szCs w:val="28"/>
        </w:rPr>
      </w:pPr>
    </w:p>
    <w:p w14:paraId="061CE455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198" w:firstLineChars="7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Соревнований проводится в соответствии с Правилами. </w:t>
      </w:r>
    </w:p>
    <w:p w14:paraId="1D704628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198" w:firstLineChars="7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лично-командные.</w:t>
      </w:r>
    </w:p>
    <w:p w14:paraId="774025A0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198" w:firstLineChars="7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индивидуальных и командных дисциплинах Победитель определяется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каждой возрастной группе по наилучшему результату.</w:t>
      </w:r>
    </w:p>
    <w:p w14:paraId="72F054B2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199" w:firstLineChars="71"/>
        <w:contextualSpacing/>
        <w:jc w:val="both"/>
        <w:rPr>
          <w:b/>
          <w:bCs/>
          <w:sz w:val="28"/>
          <w:szCs w:val="28"/>
        </w:rPr>
      </w:pPr>
    </w:p>
    <w:p w14:paraId="08EE2E5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0"/>
        <w:contextualSpacing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НАГРАЖДЕНИЕ</w:t>
      </w:r>
    </w:p>
    <w:p w14:paraId="3473CACB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b/>
          <w:strike/>
          <w:sz w:val="28"/>
          <w:szCs w:val="28"/>
        </w:rPr>
      </w:pPr>
    </w:p>
    <w:p w14:paraId="5937A0C4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8"/>
        <w:jc w:val="both"/>
      </w:pPr>
      <w:r>
        <w:rPr>
          <w:bCs/>
          <w:sz w:val="28"/>
          <w:szCs w:val="28"/>
        </w:rPr>
        <w:t xml:space="preserve">Победители и призёры каждой возрастной группы в отдельных дисциплинах Соревнований награждаются памятными медалями и дипломами ООО Федерация биатлона «Союз биатлонистов России». Организаторы оставляют за собой право по проведению дополнительного награждения </w:t>
      </w:r>
      <w:r>
        <w:rPr>
          <w:bCs/>
          <w:sz w:val="28"/>
          <w:szCs w:val="28"/>
        </w:rPr>
        <w:br w:type="textWrapping"/>
      </w:r>
      <w:r>
        <w:rPr>
          <w:bCs/>
          <w:sz w:val="28"/>
          <w:szCs w:val="28"/>
        </w:rPr>
        <w:t>и вручению специальных призов от спонсоров и других организаций.</w:t>
      </w:r>
    </w:p>
    <w:p w14:paraId="461F62EF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</w:p>
    <w:p w14:paraId="3D233B9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0"/>
        <w:contextualSpacing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УСЛОВИЯ ФИНАНСИРОВАНИЯ</w:t>
      </w:r>
    </w:p>
    <w:p w14:paraId="0BB22F15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distribute"/>
        <w:rPr>
          <w:sz w:val="28"/>
          <w:szCs w:val="28"/>
        </w:rPr>
      </w:pPr>
    </w:p>
    <w:p w14:paraId="4DC4EB94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 по подготовке и проведению Соревнований несет </w:t>
      </w:r>
      <w:r>
        <w:rPr>
          <w:bCs/>
          <w:sz w:val="28"/>
          <w:szCs w:val="28"/>
        </w:rPr>
        <w:br w:type="textWrapping"/>
      </w:r>
      <w:r>
        <w:rPr>
          <w:bCs/>
          <w:sz w:val="28"/>
          <w:szCs w:val="28"/>
        </w:rPr>
        <w:t>ОО «</w:t>
      </w:r>
      <w:r>
        <w:rPr>
          <w:rFonts w:eastAsia="Arial Unicode MS"/>
          <w:sz w:val="28"/>
          <w:szCs w:val="28"/>
        </w:rPr>
        <w:t xml:space="preserve">Региональная спортивная федерация </w:t>
      </w:r>
      <w:r>
        <w:rPr>
          <w:rFonts w:eastAsia="Arial Unicode MS"/>
          <w:sz w:val="28"/>
          <w:szCs w:val="28"/>
          <w:lang w:val="ru-RU"/>
        </w:rPr>
        <w:t>биатлона</w:t>
      </w:r>
      <w:r>
        <w:rPr>
          <w:rFonts w:hint="default" w:eastAsia="Arial Unicode MS"/>
          <w:sz w:val="28"/>
          <w:szCs w:val="28"/>
          <w:lang w:val="ru-RU"/>
        </w:rPr>
        <w:t xml:space="preserve"> </w:t>
      </w:r>
      <w:r>
        <w:rPr>
          <w:rFonts w:eastAsia="Arial Unicode MS"/>
          <w:sz w:val="28"/>
          <w:szCs w:val="28"/>
        </w:rPr>
        <w:t>Ульяновской области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br w:type="textWrapping"/>
      </w:r>
      <w:r>
        <w:rPr>
          <w:bCs/>
          <w:sz w:val="28"/>
          <w:szCs w:val="28"/>
        </w:rPr>
        <w:t>за счет собственных и/или привлеченных средств.</w:t>
      </w:r>
    </w:p>
    <w:p w14:paraId="168E7A63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Расходы, связанные с непосредственным участием в соревновании </w:t>
      </w:r>
      <w:r>
        <w:rPr>
          <w:sz w:val="28"/>
          <w:szCs w:val="28"/>
        </w:rPr>
        <w:t xml:space="preserve">(проезд, проживание, питание) </w:t>
      </w:r>
      <w:r>
        <w:rPr>
          <w:bCs/>
          <w:sz w:val="28"/>
          <w:szCs w:val="28"/>
        </w:rPr>
        <w:t>осуществляются за счет личных средств участников соревнования или командирующих организаций.</w:t>
      </w:r>
    </w:p>
    <w:p w14:paraId="72F9F7D6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Страхование участников проводится за счет участников Соревнования, спортивных организаций и внебюджетных средств в соответствии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с действующим законодательством Российской Федерации.</w:t>
      </w:r>
    </w:p>
    <w:p w14:paraId="7AA5BEB4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</w:p>
    <w:p w14:paraId="43920A3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0"/>
        <w:contextualSpacing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ОБЕСПЕЧЕНИЕ БЕЗОПАСНОСТИ УЧАСТНИКОВ И ЗРИТЕЛЕЙ</w:t>
      </w:r>
    </w:p>
    <w:p w14:paraId="549F699A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</w:p>
    <w:p w14:paraId="02A30F91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безопасности зрителей и участников, Соревнования проводятся на спортивном объекте, отвечающем требованиям соответствующих нормативных правовых актов, действующих на территории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Российской Федерации и направленных на обеспечение общественного порядка и безопасности участников и зрителей (Постановление Правительства Российской Федерации от 18 апреля 2014г. №353).</w:t>
      </w:r>
    </w:p>
    <w:p w14:paraId="4498E041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безопасности зрителя и участника, Соревнования проводятся на объектах спорта, включенных во Всероссийский реестр объектов спорта, в соответствии п. 5 ст.37.1с Федерального закона от 4 декабря 2007 года  № 329-ФЗ «О физической культуре и спорте в Российской Федерации»,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Закона МВД Российской Федерации «Об оружии», отвечающих требованиям соответствующих нормативных правовых актов, действующих на территории  Российской Федерации по вопросам обеспечения общественного порядка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безопасности участников и зрителей, а также отвечают требованиям правил проведения соревнований по биатлону.</w:t>
      </w:r>
    </w:p>
    <w:p w14:paraId="37DFE865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здравоохранения РФ от 23 октября 2020 г.   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№ 1144 н «Об утверждении порядка организации оказания медицинской помощи лицам, занимающимся физической культурой и спортом (в том числе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в организациях и (или) выполнить нормативы испытаний (тестов) Всероссийского физкультурно-спортивного комплекса «Готов к труду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и обороне» (ГТО)» и форм медицинских заключений о допуске к участию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физкультурных и спортивных мероприятиях»;</w:t>
      </w:r>
    </w:p>
    <w:p w14:paraId="23E33FD0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Минспортом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Главным государственным санитарным врачом РФ 31.07.2020г.</w:t>
      </w:r>
    </w:p>
    <w:p w14:paraId="6013CF39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Иными распорядительными документами по вопросам обеспечения общественной безопасности при проведении спортивных соревнований, действующих на момент проведения соревнования.</w:t>
      </w:r>
    </w:p>
    <w:p w14:paraId="7301B48A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и гости Соревнований обязаны строго соблюдать Правила Соревнований, правила данного Положения и Правила посещения спортивных объектов, на которых проводятся Соревнования.</w:t>
      </w:r>
    </w:p>
    <w:p w14:paraId="2378157C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п.3 ч.4 ст.26.2 329-ФЗ «О физической культуре и спорте в Российской Федерации» настоящим Положением запрещается оказывать противоправное влияние на результаты соревнований.</w:t>
      </w:r>
    </w:p>
    <w:p w14:paraId="50DCF98E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</w:p>
    <w:p w14:paraId="485EAFAD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0"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СТРАХОВАНИЕ УЧАСТНИКОВ</w:t>
      </w:r>
    </w:p>
    <w:p w14:paraId="738659AF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</w:p>
    <w:p w14:paraId="042B869D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Соревновании осуществляется только при наличии оригинала полиса обязательного медицинского страхования и договора (страхового полиса) о страховании жизни и здоровья от несчастных случаев при участии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соревнованиях, которые предоставляются в комиссию по допуску участников.</w:t>
      </w:r>
    </w:p>
    <w:p w14:paraId="14D7E837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Страхование участников проводится за счет участников Соревнования, спортивных организаций и внебюджетных средств в соответствии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с действующим законодательством Российской Федерации.</w:t>
      </w:r>
    </w:p>
    <w:p w14:paraId="39F43BC8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198" w:firstLineChars="71"/>
        <w:jc w:val="both"/>
        <w:rPr>
          <w:sz w:val="28"/>
          <w:szCs w:val="28"/>
        </w:rPr>
      </w:pPr>
    </w:p>
    <w:p w14:paraId="69A62B2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firstLine="0"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ПОДАЧА ЗАЯВОК НА УЧАСТИЕ</w:t>
      </w:r>
    </w:p>
    <w:p w14:paraId="26D2DD59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rPr>
          <w:sz w:val="28"/>
          <w:szCs w:val="28"/>
        </w:rPr>
      </w:pPr>
    </w:p>
    <w:p w14:paraId="0282792D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Регистрация (заявка) участников соревнований производится на сайте </w:t>
      </w:r>
      <w:r>
        <w:fldChar w:fldCharType="begin"/>
      </w:r>
      <w:r>
        <w:instrText xml:space="preserve"> HYPERLINK "http://www.biathlonmasters.ru" </w:instrText>
      </w:r>
      <w:r>
        <w:fldChar w:fldCharType="separate"/>
      </w:r>
      <w:r>
        <w:rPr>
          <w:rStyle w:val="4"/>
          <w:szCs w:val="28"/>
        </w:rPr>
        <w:t>www.biathlonmasters.ru</w:t>
      </w:r>
      <w:r>
        <w:rPr>
          <w:rStyle w:val="4"/>
          <w:szCs w:val="28"/>
        </w:rPr>
        <w:fldChar w:fldCharType="end"/>
      </w:r>
      <w:r>
        <w:rPr>
          <w:sz w:val="28"/>
          <w:szCs w:val="28"/>
        </w:rPr>
        <w:t xml:space="preserve"> до 23:59 </w:t>
      </w:r>
      <w:r>
        <w:rPr>
          <w:rFonts w:hint="default"/>
          <w:sz w:val="28"/>
          <w:szCs w:val="28"/>
          <w:lang w:val="ru-RU"/>
        </w:rPr>
        <w:t>25 января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г.</w:t>
      </w:r>
    </w:p>
    <w:p w14:paraId="626F5EA8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Оригиналы заявок, заверенные печатью медицинского учреждения и подписью медицинского работника и документы, указанные в пункте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настоящего Регламента, подаются в судейскую коллегию до 17:00 </w:t>
      </w:r>
      <w:r>
        <w:rPr>
          <w:rFonts w:hint="default"/>
          <w:sz w:val="28"/>
          <w:szCs w:val="28"/>
          <w:lang w:val="ru-RU"/>
        </w:rPr>
        <w:t>30 января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г.</w:t>
      </w:r>
    </w:p>
    <w:p w14:paraId="658F2C6C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Заседание судейской коллегии состоится </w:t>
      </w:r>
      <w:r>
        <w:rPr>
          <w:rFonts w:hint="default"/>
          <w:sz w:val="28"/>
          <w:szCs w:val="28"/>
          <w:lang w:val="ru-RU"/>
        </w:rPr>
        <w:t>30 января</w:t>
      </w:r>
      <w:r>
        <w:rPr>
          <w:sz w:val="28"/>
          <w:szCs w:val="28"/>
        </w:rPr>
        <w:t xml:space="preserve"> в 18:00 по адресу</w:t>
      </w:r>
      <w:r>
        <w:rPr>
          <w:rFonts w:hint="default"/>
          <w:sz w:val="28"/>
          <w:szCs w:val="28"/>
          <w:lang w:val="ru-RU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г. Ульяновск, Брестская ул., 78, стр. 27 (конференц-зал гостиницы Арт-Ульяновск (Левый берег).</w:t>
      </w:r>
    </w:p>
    <w:p w14:paraId="40A81076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на участие в Соревновании, поданные позже установленного времени, рассматриваются жюри Соревнования.</w:t>
      </w:r>
    </w:p>
    <w:p w14:paraId="0A8C67EC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360"/>
        <w:jc w:val="both"/>
      </w:pPr>
      <w:r>
        <w:rPr>
          <w:sz w:val="28"/>
          <w:szCs w:val="28"/>
        </w:rPr>
        <w:t xml:space="preserve">Дополнительную информацию можно получить, отправив вопрос на адрес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эл. Почты </w:t>
      </w:r>
      <w:r>
        <w:fldChar w:fldCharType="begin"/>
      </w:r>
      <w:r>
        <w:instrText xml:space="preserve"> HYPERLINK "mailto:okhotnik2010@yandex.ru" </w:instrText>
      </w:r>
      <w:r>
        <w:fldChar w:fldCharType="separate"/>
      </w:r>
      <w:r>
        <w:rPr>
          <w:rStyle w:val="4"/>
          <w:sz w:val="28"/>
          <w:szCs w:val="28"/>
          <w:lang w:val="en-US"/>
        </w:rPr>
        <w:t>okhotnik</w:t>
      </w:r>
      <w:r>
        <w:rPr>
          <w:rStyle w:val="4"/>
          <w:sz w:val="28"/>
          <w:szCs w:val="28"/>
        </w:rPr>
        <w:t>2010@</w:t>
      </w:r>
      <w:r>
        <w:rPr>
          <w:rStyle w:val="4"/>
          <w:sz w:val="28"/>
          <w:szCs w:val="28"/>
          <w:lang w:val="en-US"/>
        </w:rPr>
        <w:t>yandex</w:t>
      </w:r>
      <w:r>
        <w:rPr>
          <w:rStyle w:val="4"/>
          <w:sz w:val="28"/>
          <w:szCs w:val="28"/>
        </w:rPr>
        <w:t>.</w:t>
      </w:r>
      <w:r>
        <w:rPr>
          <w:rStyle w:val="4"/>
          <w:sz w:val="28"/>
          <w:szCs w:val="28"/>
          <w:lang w:val="en-US"/>
        </w:rPr>
        <w:t>ru</w:t>
      </w:r>
      <w:r>
        <w:rPr>
          <w:rStyle w:val="4"/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 xml:space="preserve">  или по телефону +7 (927) 984-93-00.</w:t>
      </w:r>
    </w:p>
    <w:p w14:paraId="477B6F2C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</w:p>
    <w:p w14:paraId="6564CBCA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</w:p>
    <w:p w14:paraId="66EAF84B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</w:p>
    <w:p w14:paraId="5F44555F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both"/>
        <w:rPr>
          <w:sz w:val="28"/>
          <w:szCs w:val="28"/>
        </w:rPr>
      </w:pPr>
    </w:p>
    <w:p w14:paraId="5B8C0E94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Настоящий Регламент является основанием для командирования спортсменов и тренеров на Соревнования.</w:t>
      </w:r>
    </w:p>
    <w:p w14:paraId="22EAA27F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</w:pPr>
    </w:p>
    <w:p w14:paraId="20BBBB23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</w:pPr>
    </w:p>
    <w:sectPr>
      <w:footerReference r:id="rId8" w:type="first"/>
      <w:footerReference r:id="rId7" w:type="default"/>
      <w:pgSz w:w="11906" w:h="16838"/>
      <w:pgMar w:top="1134" w:right="851" w:bottom="1134" w:left="1418" w:header="709" w:footer="266" w:gutter="0"/>
      <w:pgNumType w:start="2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CCB4E">
    <w:pPr>
      <w:pStyle w:val="6"/>
      <w:jc w:val="center"/>
    </w:pPr>
  </w:p>
  <w:p w14:paraId="57E0762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8849F">
    <w:pPr>
      <w:pStyle w:val="6"/>
      <w:jc w:val="center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Текстовое пол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E623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maYVxBAgAAdQQAAA4AAABkcnMvZTJvRG9jLnhtbK1Uy47TMBTdI/EP&#10;lvc0bUeMqqrpqExVhFQxIxXE2nWcJpJfst0mZQefwicgzYaR4Bcyf8Rx0nTQwGIWLOoc+77Pvbez&#10;q1pJchDOl0andDQYUiI0N1mpdyn9+GH1akKJD0xnTBotUnoUnl7NX76YVXYqxqYwMhOOwIn208qm&#10;tAjBTpPE80Io5gfGCg1hbpxiAVe3SzLHKnhXMhkPh5dJZVxmneHCe7wuOyE9eXTPcWjyvORiafhe&#10;CR06r05IFlCSL0rr6bzNNs8FDzd57kUgMqWoNLQnggBv45nMZ2y6c8wWJT+lwJ6TwpOaFCs1gp5d&#10;LVlgZO/Kv1ypkjvjTR4G3KikK6RlBFWMhk+42RTMirYWUO3tmXT//9zy94dbR8oMk3BBiWYKHW++&#10;NXfNj4cvD1+bn813/O5I8wufewBogbLK+iksNxa2oX5japj37x6PkYk6dyp+USOBHIQfz4SLOhAe&#10;jSbjyWQIEYesv8B/8mhunQ9vhVEkgpQ6dLQlmh3WPnSqvUqMps2qlLLtqtSkSunlxetha3CWwLnU&#10;iBGL6JKNKNTb+lTZ1mRHFOZMNy3e8lWJ4Gvmwy1zGA8kjAUKNzhyaRDEnBAlhXGf//Ue9dE1SCmp&#10;MG4p1dguSuQ7jW7CYeiB68G2B3qvrg3md4TFtLyFMHBB9jB3Rn3CVi1iDIiY5oiU0tDD69CNPLaS&#10;i8WiVdpbV+6KzgCzaFlY643lMUwk0tvFPoDMluNIUMfKiTdMY9ul0+bEcf/z3mo9/lvM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GZphXEECAAB1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E623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F31AB13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97C90">
    <w:pPr>
      <w:pStyle w:val="6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Текстовое поле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48FC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gtlxAAgAAdQQAAA4AAABkcnMvZTJvRG9jLnhtbK1Uy24TMRTdI/EP&#10;lvdkkgBVFGVShUZBSBGtFBBrx+PJjOSXbCczYQefwicgdVMk+IX0jzieR4oKiy5YxHPs+z733swu&#10;ayXJQThfGp3S0WBIidDcZKXepfTjh9WLCSU+MJ0xabRI6VF4ejl//mxW2akYm8LITDgCJ9pPK5vS&#10;IgQ7TRLPC6GYHxgrNIS5cYoFXN0uyRyr4F3JZDwcXiSVcZl1hgvv8bpshbTz6J7i0OR5ycXS8L0S&#10;OrRenZAsoCRflNbTeZNtngservPci0BkSlFpaE4EAd7GM5nP2HTnmC1K3qXAnpLCo5oUKzWCnl0t&#10;WWBk78q/XKmSO+NNHgbcqKQtpGEEVYyGj7jZFMyKphZQ7e2ZdP//3PL3hxtHygyT8IoSzRQ6fvp2&#10;uj3d3X+5/3r6efqO3y05/cLnBwC0QFll/RSWGwvbUL8xNcz7d4/HyESdOxW/qJFADsKPZ8JFHQiP&#10;RpPxZDKEiEPWX+A/eTC3zoe3wigSQUodOtoQzQ5rH1rVXiVG02ZVStl0VWpSpfTi5ethY3CWwLnU&#10;iBGLaJONKNTbuqtsa7IjCnOmnRZv+apE8DXz4YY5jAcSxgKFaxy5NAhiOkRJYdznf71HfXQNUkoq&#10;jFtKNbaLEvlOo5twGHrgerDtgd6rK4P5HWExLW8gDFyQPcydUZ+wVYsYAyKmOSKlNPTwKrQjj63k&#10;YrFolPbWlbuiNcAsWhbWemN5DBOJ9HaxDyCz4TgS1LLS8YZpbLrUbU4c9z/vjdbDv8X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NJWO7QAAAABQEAAA8AAAAAAAAAAQAgAAAAIgAAAGRycy9kb3du&#10;cmV2LnhtbFBLAQIUABQAAAAIAIdO4kAlYLZcQAIAAHUEAAAOAAAAAAAAAAEAIAAAAB8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648FC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9" w:lineRule="auto"/>
      </w:pPr>
      <w:r>
        <w:separator/>
      </w:r>
    </w:p>
  </w:footnote>
  <w:footnote w:type="continuationSeparator" w:id="1">
    <w:p>
      <w:pPr>
        <w:spacing w:before="0" w:after="0" w:line="22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73874770"/>
      <w:showingPlcHdr/>
      <w:docPartObj>
        <w:docPartGallery w:val="autotext"/>
      </w:docPartObj>
    </w:sdtPr>
    <w:sdtContent>
      <w:p w14:paraId="249D3691">
        <w:pPr>
          <w:pStyle w:val="5"/>
          <w:jc w:val="center"/>
        </w:pPr>
        <w:r>
          <w:rPr>
            <w:lang w:val="ru-RU"/>
          </w:rP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7E37B6"/>
    <w:multiLevelType w:val="singleLevel"/>
    <w:tmpl w:val="987E37B6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DB"/>
    <w:rsid w:val="000878AC"/>
    <w:rsid w:val="001103E4"/>
    <w:rsid w:val="002915DB"/>
    <w:rsid w:val="00294EB9"/>
    <w:rsid w:val="0034678E"/>
    <w:rsid w:val="00396217"/>
    <w:rsid w:val="006A681F"/>
    <w:rsid w:val="00755673"/>
    <w:rsid w:val="007C1DAC"/>
    <w:rsid w:val="008870ED"/>
    <w:rsid w:val="00980255"/>
    <w:rsid w:val="00A569DB"/>
    <w:rsid w:val="00BE722F"/>
    <w:rsid w:val="127D3F74"/>
    <w:rsid w:val="1AE01026"/>
    <w:rsid w:val="2DCE3DB2"/>
    <w:rsid w:val="357C7397"/>
    <w:rsid w:val="5008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63" w:line="229" w:lineRule="auto"/>
      <w:ind w:left="11" w:hanging="10"/>
    </w:pPr>
    <w:rPr>
      <w:rFonts w:ascii="Times New Roman" w:hAnsi="Times New Roman" w:eastAsia="Times New Roman" w:cs="Times New Roman"/>
      <w:color w:val="141515"/>
      <w:kern w:val="2"/>
      <w:sz w:val="24"/>
      <w:szCs w:val="22"/>
      <w:lang w:val="ru-RU" w:eastAsia="ru-RU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Основной текст (2)_"/>
    <w:basedOn w:val="2"/>
    <w:link w:val="9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9">
    <w:name w:val="Основной текст (2)"/>
    <w:basedOn w:val="1"/>
    <w:link w:val="8"/>
    <w:qFormat/>
    <w:uiPriority w:val="0"/>
    <w:pPr>
      <w:widowControl w:val="0"/>
      <w:shd w:val="clear" w:color="auto" w:fill="FFFFFF"/>
      <w:spacing w:before="300" w:after="300" w:line="0" w:lineRule="atLeast"/>
      <w:ind w:left="0" w:firstLine="0"/>
      <w:jc w:val="both"/>
    </w:pPr>
    <w:rPr>
      <w:color w:val="auto"/>
      <w:kern w:val="0"/>
      <w:sz w:val="22"/>
      <w:lang w:eastAsia="en-US"/>
      <w14:ligatures w14:val="none"/>
    </w:rPr>
  </w:style>
  <w:style w:type="character" w:customStyle="1" w:styleId="10">
    <w:name w:val="Заголовок №2 (2)"/>
    <w:basedOn w:val="2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Основной текст (2) + 11;5 pt;Курсив;Интервал -2 pt"/>
    <w:basedOn w:val="8"/>
    <w:qFormat/>
    <w:uiPriority w:val="0"/>
    <w:rPr>
      <w:rFonts w:ascii="Times New Roman" w:hAnsi="Times New Roman" w:eastAsia="Times New Roman" w:cs="Times New Roman"/>
      <w:i/>
      <w:iCs/>
      <w:color w:val="000000"/>
      <w:spacing w:val="-4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paragraph" w:styleId="12">
    <w:name w:val="List Paragraph"/>
    <w:basedOn w:val="1"/>
    <w:qFormat/>
    <w:uiPriority w:val="34"/>
    <w:pPr>
      <w:widowControl w:val="0"/>
      <w:spacing w:after="0" w:line="240" w:lineRule="auto"/>
      <w:ind w:left="720" w:firstLine="0"/>
      <w:contextualSpacing/>
    </w:pPr>
    <w:rPr>
      <w:rFonts w:ascii="Microsoft Sans Serif" w:hAnsi="Microsoft Sans Serif" w:eastAsia="Microsoft Sans Serif" w:cs="Microsoft Sans Serif"/>
      <w:color w:val="000000"/>
      <w:kern w:val="0"/>
      <w:szCs w:val="24"/>
      <w:lang w:bidi="ru-RU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103</Words>
  <Characters>588</Characters>
  <Lines>4</Lines>
  <Paragraphs>1</Paragraphs>
  <TotalTime>9569</TotalTime>
  <ScaleCrop>false</ScaleCrop>
  <LinksUpToDate>false</LinksUpToDate>
  <CharactersWithSpaces>690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2025-07-03T16:04:00Z</dcterms:created>
  <dc:creator>Лютова Ольга Владимировна</dc:creator>
  <cp:lastModifiedBy>Виталий Головин</cp:lastModifiedBy>
  <cp:lastPrinted>2025-07-04T09:48:00Z</cp:lastPrinted>
  <dcterms:modified xsi:type="dcterms:W3CDTF">2026-01-12T08:19:40Z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1F607C7D3DB64870BD198FD325054E3F_13</vt:lpwstr>
  </property>
</Properties>
</file>