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10723" w:type="dxa"/>
        <w:tblInd w:w="-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3761"/>
        <w:gridCol w:w="194"/>
        <w:gridCol w:w="3213"/>
      </w:tblGrid>
      <w:tr w:rsidR="00080699">
        <w:tc>
          <w:tcPr>
            <w:tcW w:w="3555" w:type="dxa"/>
          </w:tcPr>
          <w:p w:rsidR="00080699" w:rsidRDefault="009C0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«СОГЛАСОВАНО»</w:t>
            </w:r>
          </w:p>
        </w:tc>
        <w:tc>
          <w:tcPr>
            <w:tcW w:w="3761" w:type="dxa"/>
          </w:tcPr>
          <w:p w:rsidR="00080699" w:rsidRDefault="009C08F6">
            <w:pPr>
              <w:rPr>
                <w:rStyle w:val="64pt1"/>
                <w:b/>
                <w:spacing w:val="0"/>
                <w:sz w:val="28"/>
              </w:rPr>
            </w:pPr>
            <w:r>
              <w:rPr>
                <w:rStyle w:val="64pt1"/>
                <w:b/>
                <w:spacing w:val="0"/>
                <w:sz w:val="28"/>
              </w:rPr>
              <w:t>«УТВЕРЖДАЮ»</w:t>
            </w:r>
          </w:p>
          <w:p w:rsidR="00080699" w:rsidRDefault="00080699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3407" w:type="dxa"/>
            <w:gridSpan w:val="2"/>
          </w:tcPr>
          <w:p w:rsidR="00080699" w:rsidRDefault="009C08F6">
            <w:pPr>
              <w:ind w:rightChars="-144" w:right="-288"/>
              <w:rPr>
                <w:b/>
                <w:color w:val="000000"/>
                <w:sz w:val="28"/>
              </w:rPr>
            </w:pPr>
            <w:r>
              <w:rPr>
                <w:rStyle w:val="64pt1"/>
                <w:b/>
                <w:spacing w:val="0"/>
                <w:sz w:val="28"/>
              </w:rPr>
              <w:t>«УТВЕРЖДАЮ»</w:t>
            </w:r>
          </w:p>
        </w:tc>
      </w:tr>
      <w:tr w:rsidR="00C158D7">
        <w:tc>
          <w:tcPr>
            <w:tcW w:w="3555" w:type="dxa"/>
          </w:tcPr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>
              <w:rPr>
                <w:rStyle w:val="64pt1"/>
                <w:bCs/>
                <w:spacing w:val="0"/>
                <w:sz w:val="27"/>
                <w:szCs w:val="27"/>
              </w:rPr>
              <w:t>Министр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 физической культуры</w:t>
            </w:r>
            <w:r>
              <w:rPr>
                <w:rStyle w:val="64pt1"/>
                <w:bCs/>
                <w:spacing w:val="0"/>
                <w:sz w:val="27"/>
                <w:szCs w:val="27"/>
              </w:rPr>
              <w:t xml:space="preserve"> 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и спорта </w:t>
            </w:r>
            <w:r>
              <w:rPr>
                <w:rStyle w:val="64pt1"/>
                <w:bCs/>
                <w:spacing w:val="0"/>
                <w:sz w:val="27"/>
                <w:szCs w:val="27"/>
              </w:rPr>
              <w:br/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Рязанской области</w:t>
            </w:r>
          </w:p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  <w:p w:rsidR="00C158D7" w:rsidRPr="001613D0" w:rsidRDefault="00C158D7" w:rsidP="00C158D7">
            <w:pPr>
              <w:ind w:rightChars="-144" w:right="-288"/>
              <w:rPr>
                <w:sz w:val="27"/>
                <w:szCs w:val="27"/>
              </w:rPr>
            </w:pPr>
            <w:r w:rsidRPr="001613D0">
              <w:rPr>
                <w:sz w:val="27"/>
                <w:szCs w:val="27"/>
              </w:rPr>
              <w:t>_________</w:t>
            </w:r>
            <w:r>
              <w:rPr>
                <w:sz w:val="27"/>
                <w:szCs w:val="27"/>
              </w:rPr>
              <w:t>_</w:t>
            </w:r>
            <w:r w:rsidRPr="001613D0">
              <w:rPr>
                <w:sz w:val="27"/>
                <w:szCs w:val="27"/>
              </w:rPr>
              <w:t>__</w:t>
            </w:r>
            <w:r>
              <w:rPr>
                <w:sz w:val="27"/>
                <w:szCs w:val="27"/>
              </w:rPr>
              <w:t>В.В</w:t>
            </w:r>
            <w:r w:rsidRPr="001613D0">
              <w:rPr>
                <w:sz w:val="27"/>
                <w:szCs w:val="27"/>
              </w:rPr>
              <w:t xml:space="preserve">. </w:t>
            </w:r>
            <w:proofErr w:type="spellStart"/>
            <w:r>
              <w:rPr>
                <w:sz w:val="27"/>
                <w:szCs w:val="27"/>
              </w:rPr>
              <w:t>Антманис</w:t>
            </w:r>
            <w:proofErr w:type="spellEnd"/>
            <w:r w:rsidRPr="001613D0">
              <w:rPr>
                <w:sz w:val="27"/>
                <w:szCs w:val="27"/>
              </w:rPr>
              <w:br/>
              <w:t>«___»_____</w:t>
            </w:r>
            <w:r>
              <w:rPr>
                <w:sz w:val="27"/>
                <w:szCs w:val="27"/>
              </w:rPr>
              <w:t xml:space="preserve"> </w:t>
            </w:r>
            <w:r w:rsidRPr="001613D0">
              <w:rPr>
                <w:sz w:val="27"/>
                <w:szCs w:val="27"/>
              </w:rPr>
              <w:t>________2026 г.</w:t>
            </w:r>
          </w:p>
          <w:p w:rsidR="00C158D7" w:rsidRPr="001613D0" w:rsidRDefault="00C158D7" w:rsidP="00C158D7">
            <w:pPr>
              <w:ind w:rightChars="-144" w:right="-288"/>
              <w:rPr>
                <w:sz w:val="27"/>
                <w:szCs w:val="27"/>
              </w:rPr>
            </w:pPr>
          </w:p>
        </w:tc>
        <w:tc>
          <w:tcPr>
            <w:tcW w:w="3761" w:type="dxa"/>
          </w:tcPr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Президент ООО ФБ</w:t>
            </w:r>
          </w:p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«Союз биатлонистов России»</w:t>
            </w:r>
          </w:p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  <w:p w:rsidR="00C158D7" w:rsidRPr="001613D0" w:rsidRDefault="00C158D7" w:rsidP="00C158D7">
            <w:pPr>
              <w:ind w:rightChars="-144" w:right="-288"/>
              <w:rPr>
                <w:sz w:val="27"/>
                <w:szCs w:val="27"/>
              </w:rPr>
            </w:pPr>
            <w:r w:rsidRPr="001613D0">
              <w:rPr>
                <w:sz w:val="27"/>
                <w:szCs w:val="27"/>
              </w:rPr>
              <w:t xml:space="preserve">_____________В.В. </w:t>
            </w:r>
            <w:proofErr w:type="spellStart"/>
            <w:r w:rsidRPr="001613D0">
              <w:rPr>
                <w:sz w:val="27"/>
                <w:szCs w:val="27"/>
              </w:rPr>
              <w:t>Майгуров</w:t>
            </w:r>
            <w:proofErr w:type="spellEnd"/>
            <w:r w:rsidRPr="001613D0">
              <w:rPr>
                <w:sz w:val="27"/>
                <w:szCs w:val="27"/>
              </w:rPr>
              <w:br/>
              <w:t>«___»______________2026 г.</w:t>
            </w:r>
          </w:p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</w:tc>
        <w:tc>
          <w:tcPr>
            <w:tcW w:w="3407" w:type="dxa"/>
            <w:gridSpan w:val="2"/>
          </w:tcPr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Президент РРОО «Федерация биатлона Рязанской области»</w:t>
            </w:r>
          </w:p>
          <w:p w:rsidR="00C158D7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_____________В</w:t>
            </w:r>
            <w:r w:rsidRPr="001613D0">
              <w:rPr>
                <w:rStyle w:val="64pt1"/>
                <w:bCs/>
                <w:spacing w:val="0"/>
                <w:sz w:val="27"/>
                <w:szCs w:val="27"/>
                <w:lang w:val="en-US"/>
              </w:rPr>
              <w:t>.А.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 </w:t>
            </w:r>
            <w:proofErr w:type="spellStart"/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Адров</w:t>
            </w:r>
            <w:proofErr w:type="spellEnd"/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br/>
              <w:t>«___»_____________2026 г.</w:t>
            </w:r>
          </w:p>
          <w:p w:rsidR="00C158D7" w:rsidRPr="001613D0" w:rsidRDefault="00C158D7" w:rsidP="00C158D7">
            <w:pPr>
              <w:ind w:rightChars="-144" w:right="-288"/>
              <w:rPr>
                <w:bCs/>
                <w:color w:val="000000"/>
                <w:sz w:val="27"/>
                <w:szCs w:val="27"/>
              </w:rPr>
            </w:pPr>
          </w:p>
        </w:tc>
      </w:tr>
      <w:tr w:rsidR="00C158D7">
        <w:tc>
          <w:tcPr>
            <w:tcW w:w="3555" w:type="dxa"/>
          </w:tcPr>
          <w:p w:rsidR="00C158D7" w:rsidRDefault="00C158D7" w:rsidP="00C158D7">
            <w:pPr>
              <w:ind w:rightChars="-144" w:right="-288"/>
              <w:rPr>
                <w:sz w:val="28"/>
                <w:szCs w:val="28"/>
              </w:rPr>
            </w:pPr>
          </w:p>
        </w:tc>
        <w:tc>
          <w:tcPr>
            <w:tcW w:w="3761" w:type="dxa"/>
          </w:tcPr>
          <w:p w:rsidR="00C158D7" w:rsidRPr="001613D0" w:rsidRDefault="00C158D7" w:rsidP="00C158D7">
            <w:pPr>
              <w:rPr>
                <w:rStyle w:val="64pt1"/>
                <w:bCs/>
                <w:spacing w:val="0"/>
                <w:sz w:val="27"/>
                <w:szCs w:val="27"/>
              </w:rPr>
            </w:pPr>
          </w:p>
        </w:tc>
        <w:tc>
          <w:tcPr>
            <w:tcW w:w="3407" w:type="dxa"/>
            <w:gridSpan w:val="2"/>
          </w:tcPr>
          <w:p w:rsidR="00C158D7" w:rsidRPr="001613D0" w:rsidRDefault="00C158D7" w:rsidP="00C158D7">
            <w:pPr>
              <w:rPr>
                <w:rStyle w:val="64pt1"/>
                <w:bCs/>
                <w:spacing w:val="0"/>
                <w:sz w:val="27"/>
                <w:szCs w:val="27"/>
              </w:rPr>
            </w:pPr>
          </w:p>
        </w:tc>
      </w:tr>
      <w:tr w:rsidR="00C158D7">
        <w:trPr>
          <w:trHeight w:val="650"/>
        </w:trPr>
        <w:tc>
          <w:tcPr>
            <w:tcW w:w="3555" w:type="dxa"/>
          </w:tcPr>
          <w:p w:rsidR="00C158D7" w:rsidRPr="001613D0" w:rsidRDefault="00C158D7" w:rsidP="00C158D7">
            <w:pPr>
              <w:ind w:rightChars="-144" w:right="-288"/>
              <w:rPr>
                <w:rStyle w:val="64pt1"/>
                <w:b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/>
                <w:spacing w:val="0"/>
                <w:sz w:val="27"/>
                <w:szCs w:val="27"/>
              </w:rPr>
              <w:t>«УТВЕРЖДАЮ»</w:t>
            </w:r>
          </w:p>
        </w:tc>
        <w:tc>
          <w:tcPr>
            <w:tcW w:w="3761" w:type="dxa"/>
          </w:tcPr>
          <w:p w:rsidR="00C158D7" w:rsidRPr="001613D0" w:rsidRDefault="00C158D7" w:rsidP="00C158D7">
            <w:pPr>
              <w:ind w:rightChars="-144" w:right="-288"/>
              <w:rPr>
                <w:rStyle w:val="64pt1"/>
                <w:b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/>
                <w:spacing w:val="0"/>
                <w:sz w:val="27"/>
                <w:szCs w:val="27"/>
              </w:rPr>
              <w:t>«УТВЕРЖДАЮ»</w:t>
            </w:r>
          </w:p>
        </w:tc>
        <w:tc>
          <w:tcPr>
            <w:tcW w:w="3407" w:type="dxa"/>
            <w:gridSpan w:val="2"/>
          </w:tcPr>
          <w:p w:rsidR="00C158D7" w:rsidRPr="001613D0" w:rsidRDefault="00C158D7" w:rsidP="00C158D7">
            <w:pPr>
              <w:ind w:rightChars="-144" w:right="-288"/>
              <w:rPr>
                <w:rStyle w:val="64pt1"/>
                <w:b/>
                <w:spacing w:val="0"/>
                <w:sz w:val="27"/>
                <w:szCs w:val="27"/>
              </w:rPr>
            </w:pPr>
          </w:p>
        </w:tc>
      </w:tr>
      <w:tr w:rsidR="00C158D7">
        <w:tc>
          <w:tcPr>
            <w:tcW w:w="3555" w:type="dxa"/>
          </w:tcPr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Директор Ассоциации «Любительская спортивная лига биатлона»</w:t>
            </w:r>
          </w:p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_____________О</w:t>
            </w:r>
            <w:r w:rsidRPr="001613D0">
              <w:rPr>
                <w:rStyle w:val="64pt1"/>
                <w:bCs/>
                <w:spacing w:val="0"/>
                <w:sz w:val="27"/>
                <w:szCs w:val="27"/>
                <w:lang w:val="en-US"/>
              </w:rPr>
              <w:t>.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В</w:t>
            </w:r>
            <w:r w:rsidRPr="001613D0">
              <w:rPr>
                <w:rStyle w:val="64pt1"/>
                <w:bCs/>
                <w:spacing w:val="0"/>
                <w:sz w:val="27"/>
                <w:szCs w:val="27"/>
                <w:lang w:val="en-US"/>
              </w:rPr>
              <w:t>.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 Лютова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br/>
              <w:t>«___»_____________2026 г.</w:t>
            </w:r>
          </w:p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</w:tc>
        <w:tc>
          <w:tcPr>
            <w:tcW w:w="3955" w:type="dxa"/>
            <w:gridSpan w:val="2"/>
          </w:tcPr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Директор </w:t>
            </w:r>
          </w:p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ГАУ ДО РО «СШ «Алмаз»</w:t>
            </w:r>
          </w:p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_________________В.А. </w:t>
            </w:r>
            <w:proofErr w:type="spellStart"/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Адров</w:t>
            </w:r>
            <w:proofErr w:type="spellEnd"/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br/>
              <w:t>«___»________________2026 г.</w:t>
            </w:r>
          </w:p>
        </w:tc>
        <w:tc>
          <w:tcPr>
            <w:tcW w:w="3213" w:type="dxa"/>
          </w:tcPr>
          <w:p w:rsidR="00C158D7" w:rsidRPr="001613D0" w:rsidRDefault="00C158D7" w:rsidP="00C158D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</w:tc>
      </w:tr>
    </w:tbl>
    <w:p w:rsidR="00080699" w:rsidRDefault="009C08F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080699" w:rsidRDefault="009C08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</w:p>
    <w:p w:rsidR="00080699" w:rsidRDefault="00080699">
      <w:pPr>
        <w:ind w:firstLine="709"/>
        <w:rPr>
          <w:b/>
          <w:sz w:val="28"/>
          <w:szCs w:val="28"/>
        </w:rPr>
      </w:pPr>
    </w:p>
    <w:p w:rsidR="00080699" w:rsidRDefault="009C08F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:rsidR="00080699" w:rsidRDefault="00080699">
      <w:pPr>
        <w:jc w:val="center"/>
        <w:textAlignment w:val="auto"/>
        <w:rPr>
          <w:b/>
          <w:sz w:val="28"/>
          <w:szCs w:val="28"/>
        </w:rPr>
      </w:pPr>
    </w:p>
    <w:p w:rsidR="00080699" w:rsidRDefault="009C08F6">
      <w:pPr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:rsidR="00080699" w:rsidRDefault="009C08F6">
      <w:pPr>
        <w:jc w:val="center"/>
        <w:rPr>
          <w:b/>
          <w:sz w:val="28"/>
          <w:szCs w:val="28"/>
        </w:rPr>
      </w:pPr>
      <w:bookmarkStart w:id="0" w:name="_Hlk176764054"/>
      <w:r>
        <w:rPr>
          <w:b/>
          <w:sz w:val="28"/>
          <w:szCs w:val="28"/>
        </w:rPr>
        <w:t xml:space="preserve">Всероссийских соревнований по биатлону среди спортсменов-любителей </w:t>
      </w:r>
      <w:r>
        <w:rPr>
          <w:b/>
          <w:sz w:val="28"/>
          <w:szCs w:val="28"/>
        </w:rPr>
        <w:br/>
        <w:t>(сезон 202</w:t>
      </w:r>
      <w:r w:rsidR="00C158D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-202</w:t>
      </w:r>
      <w:r w:rsidR="00C158D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гг.)</w:t>
      </w:r>
      <w:r>
        <w:rPr>
          <w:b/>
          <w:sz w:val="28"/>
          <w:szCs w:val="28"/>
        </w:rPr>
        <w:br/>
        <w:t xml:space="preserve">(«Любительский Кубок России по биатлону», </w:t>
      </w:r>
      <w:r>
        <w:rPr>
          <w:b/>
          <w:sz w:val="28"/>
          <w:szCs w:val="28"/>
        </w:rPr>
        <w:br/>
      </w:r>
      <w:r w:rsidR="00C158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этап летнего периода)</w:t>
      </w:r>
    </w:p>
    <w:p w:rsidR="00080699" w:rsidRDefault="00080699">
      <w:pPr>
        <w:jc w:val="center"/>
        <w:rPr>
          <w:b/>
          <w:sz w:val="28"/>
          <w:szCs w:val="28"/>
        </w:rPr>
      </w:pPr>
    </w:p>
    <w:bookmarkEnd w:id="0"/>
    <w:p w:rsidR="00080699" w:rsidRDefault="00080699">
      <w:pPr>
        <w:jc w:val="center"/>
        <w:textAlignment w:val="auto"/>
        <w:rPr>
          <w:sz w:val="28"/>
          <w:szCs w:val="28"/>
        </w:rPr>
      </w:pPr>
    </w:p>
    <w:p w:rsidR="00080699" w:rsidRDefault="00080699">
      <w:pPr>
        <w:jc w:val="center"/>
        <w:textAlignment w:val="auto"/>
        <w:rPr>
          <w:b/>
          <w:sz w:val="28"/>
          <w:szCs w:val="28"/>
        </w:rPr>
      </w:pPr>
    </w:p>
    <w:p w:rsidR="00080699" w:rsidRDefault="00080699">
      <w:pPr>
        <w:textAlignment w:val="auto"/>
        <w:rPr>
          <w:b/>
          <w:sz w:val="28"/>
          <w:szCs w:val="28"/>
        </w:rPr>
      </w:pPr>
    </w:p>
    <w:p w:rsidR="00080699" w:rsidRDefault="00080699">
      <w:pPr>
        <w:textAlignment w:val="auto"/>
        <w:rPr>
          <w:b/>
          <w:sz w:val="28"/>
          <w:szCs w:val="28"/>
        </w:rPr>
      </w:pPr>
    </w:p>
    <w:p w:rsidR="00080699" w:rsidRDefault="00080699">
      <w:pPr>
        <w:textAlignment w:val="auto"/>
        <w:rPr>
          <w:b/>
          <w:sz w:val="28"/>
          <w:szCs w:val="28"/>
        </w:rPr>
      </w:pPr>
    </w:p>
    <w:p w:rsidR="00080699" w:rsidRDefault="00080699">
      <w:pPr>
        <w:textAlignment w:val="auto"/>
        <w:rPr>
          <w:b/>
          <w:sz w:val="28"/>
          <w:szCs w:val="28"/>
        </w:rPr>
      </w:pPr>
    </w:p>
    <w:p w:rsidR="00080699" w:rsidRDefault="00080699">
      <w:pPr>
        <w:textAlignment w:val="auto"/>
        <w:rPr>
          <w:b/>
          <w:sz w:val="28"/>
          <w:szCs w:val="28"/>
        </w:rPr>
      </w:pPr>
    </w:p>
    <w:p w:rsidR="00080699" w:rsidRDefault="00080699">
      <w:pPr>
        <w:textAlignment w:val="auto"/>
        <w:rPr>
          <w:b/>
          <w:sz w:val="28"/>
          <w:szCs w:val="28"/>
        </w:rPr>
      </w:pPr>
    </w:p>
    <w:p w:rsidR="00080699" w:rsidRDefault="00080699">
      <w:pPr>
        <w:textAlignment w:val="auto"/>
        <w:rPr>
          <w:b/>
          <w:sz w:val="28"/>
          <w:szCs w:val="28"/>
        </w:rPr>
      </w:pPr>
    </w:p>
    <w:p w:rsidR="00080699" w:rsidRDefault="00080699">
      <w:pPr>
        <w:textAlignment w:val="auto"/>
        <w:rPr>
          <w:b/>
          <w:sz w:val="28"/>
          <w:szCs w:val="28"/>
        </w:rPr>
      </w:pPr>
    </w:p>
    <w:p w:rsidR="00080699" w:rsidRDefault="00080699">
      <w:pPr>
        <w:textAlignment w:val="auto"/>
        <w:rPr>
          <w:b/>
          <w:sz w:val="28"/>
          <w:szCs w:val="28"/>
        </w:rPr>
      </w:pPr>
    </w:p>
    <w:p w:rsidR="00080699" w:rsidRDefault="00080699">
      <w:pPr>
        <w:textAlignment w:val="auto"/>
        <w:rPr>
          <w:b/>
          <w:sz w:val="28"/>
          <w:szCs w:val="28"/>
        </w:rPr>
      </w:pPr>
    </w:p>
    <w:p w:rsidR="00080699" w:rsidRDefault="00080699">
      <w:pPr>
        <w:textAlignment w:val="auto"/>
        <w:rPr>
          <w:b/>
          <w:sz w:val="28"/>
          <w:szCs w:val="28"/>
        </w:rPr>
      </w:pPr>
    </w:p>
    <w:p w:rsidR="00080699" w:rsidRDefault="00080699">
      <w:pPr>
        <w:textAlignment w:val="auto"/>
        <w:rPr>
          <w:b/>
          <w:sz w:val="28"/>
          <w:szCs w:val="28"/>
        </w:rPr>
      </w:pPr>
    </w:p>
    <w:p w:rsidR="00080699" w:rsidRDefault="009C08F6">
      <w:pPr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г. Рязань</w:t>
      </w:r>
    </w:p>
    <w:p w:rsidR="00080699" w:rsidRDefault="009C08F6">
      <w:pPr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2025 г.</w:t>
      </w:r>
    </w:p>
    <w:p w:rsidR="00080699" w:rsidRDefault="009C08F6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val="zh-CN" w:eastAsia="zh-CN"/>
        </w:rPr>
        <w:lastRenderedPageBreak/>
        <w:t>ОБЩИЕ ПОЛОЖЕНИЯ</w:t>
      </w:r>
    </w:p>
    <w:p w:rsidR="00080699" w:rsidRDefault="00080699">
      <w:pPr>
        <w:jc w:val="both"/>
        <w:rPr>
          <w:rFonts w:eastAsia="Arial Unicode MS"/>
          <w:b/>
          <w:sz w:val="28"/>
          <w:szCs w:val="28"/>
          <w:lang w:eastAsia="zh-CN"/>
        </w:rPr>
      </w:pP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Всероссийские соревнования среди </w:t>
      </w:r>
      <w:r>
        <w:rPr>
          <w:sz w:val="28"/>
          <w:szCs w:val="28"/>
        </w:rPr>
        <w:t>спортсменов-любителей «Любительский кубок России по биатлону» (</w:t>
      </w:r>
      <w:r w:rsidR="00C158D7">
        <w:rPr>
          <w:sz w:val="28"/>
          <w:szCs w:val="28"/>
        </w:rPr>
        <w:t>4</w:t>
      </w:r>
      <w:r>
        <w:rPr>
          <w:sz w:val="28"/>
          <w:szCs w:val="28"/>
        </w:rPr>
        <w:t xml:space="preserve"> этап летнего периода) (далее – Соревнования) проводятся</w:t>
      </w:r>
      <w:r>
        <w:rPr>
          <w:rFonts w:eastAsiaTheme="minorEastAsia" w:cstheme="minorBidi"/>
          <w:color w:val="000000" w:themeColor="text1"/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в рамках реализации государственной </w:t>
      </w:r>
      <w:hyperlink w:anchor="P35">
        <w:r>
          <w:rPr>
            <w:rStyle w:val="a4"/>
            <w:color w:val="auto"/>
            <w:sz w:val="28"/>
            <w:szCs w:val="28"/>
            <w:u w:val="none"/>
            <w:lang w:bidi="ru-RU"/>
          </w:rPr>
          <w:t>программ</w:t>
        </w:r>
      </w:hyperlink>
      <w:r>
        <w:rPr>
          <w:sz w:val="28"/>
          <w:szCs w:val="28"/>
          <w:lang w:bidi="ru-RU"/>
        </w:rPr>
        <w:t>ы Российской Федерации «Развитие физической культуры и спорта»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с: 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единым календарным планом межрегиональных, всероссийских и </w:t>
      </w:r>
      <w:proofErr w:type="gramStart"/>
      <w:r>
        <w:rPr>
          <w:sz w:val="28"/>
          <w:szCs w:val="28"/>
        </w:rPr>
        <w:t>международных физкультурных мероприятий</w:t>
      </w:r>
      <w:proofErr w:type="gramEnd"/>
      <w:r>
        <w:rPr>
          <w:sz w:val="28"/>
          <w:szCs w:val="28"/>
        </w:rPr>
        <w:t xml:space="preserve"> и спортивных мероприятий Министерства спорта Российской Федерации;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соревнований Общероссийской общественной организ</w:t>
      </w:r>
      <w:r>
        <w:rPr>
          <w:sz w:val="28"/>
          <w:szCs w:val="28"/>
        </w:rPr>
        <w:t xml:space="preserve">ации Федерации Биатлона «Союз биатлонистов России» (далее СБР) по биатлону среди спортсменов-любителей в спортивном сезоне </w:t>
      </w:r>
      <w:r w:rsidR="00C158D7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гг.;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массовых спортивных мероприятий Ассоциации «Любительская спортивная лига биатлона» (далее Ассоциа</w:t>
      </w:r>
      <w:r>
        <w:rPr>
          <w:sz w:val="28"/>
          <w:szCs w:val="28"/>
        </w:rPr>
        <w:t xml:space="preserve">ция) в спортивном сезоне </w:t>
      </w:r>
      <w:r w:rsidR="00C158D7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гг.;</w:t>
      </w:r>
    </w:p>
    <w:p w:rsidR="00080699" w:rsidRDefault="009C08F6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правилами вида спорта «биатлон», утвержденных приказом </w:t>
      </w:r>
      <w:r>
        <w:rPr>
          <w:rFonts w:eastAsia="Calibri"/>
          <w:sz w:val="28"/>
          <w:szCs w:val="28"/>
          <w:lang w:eastAsia="en-US"/>
        </w:rPr>
        <w:t xml:space="preserve">Министерства спорта Российской Федерации от 29.03.2022 № 265    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  (</w:t>
      </w:r>
      <w:proofErr w:type="gramEnd"/>
      <w:r>
        <w:rPr>
          <w:rFonts w:eastAsia="Calibri"/>
          <w:sz w:val="28"/>
          <w:szCs w:val="28"/>
          <w:lang w:eastAsia="en-US"/>
        </w:rPr>
        <w:t>далее - Правила по биатлону)</w:t>
      </w:r>
      <w:r>
        <w:rPr>
          <w:rFonts w:eastAsia="Calibri"/>
          <w:sz w:val="28"/>
          <w:szCs w:val="28"/>
          <w:lang w:eastAsia="en-US"/>
        </w:rPr>
        <w:t>;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положением о Всероссийских соревнованиях по биатлону среди</w:t>
      </w:r>
      <w:r>
        <w:rPr>
          <w:sz w:val="28"/>
          <w:szCs w:val="28"/>
        </w:rPr>
        <w:t xml:space="preserve"> спортсменов-любителей (сезон </w:t>
      </w:r>
      <w:r w:rsidR="00C158D7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гг.) </w:t>
      </w:r>
    </w:p>
    <w:p w:rsidR="00080699" w:rsidRDefault="009C08F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>Соревнования</w:t>
      </w:r>
      <w:r>
        <w:rPr>
          <w:sz w:val="28"/>
          <w:szCs w:val="28"/>
        </w:rPr>
        <w:t xml:space="preserve"> проводятся в целях</w:t>
      </w:r>
      <w:r>
        <w:rPr>
          <w:rFonts w:eastAsia="Calibri"/>
          <w:sz w:val="28"/>
          <w:szCs w:val="28"/>
          <w:lang w:eastAsia="en-US"/>
        </w:rPr>
        <w:t xml:space="preserve"> популяризации биатлона в России     и повышения спортивного мастерства биатлонистов.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Основными задачами Соревнований являются:</w:t>
      </w:r>
    </w:p>
    <w:p w:rsidR="00080699" w:rsidRDefault="009C08F6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активизация работы спортивных организаций по даль</w:t>
      </w:r>
      <w:r>
        <w:rPr>
          <w:rFonts w:eastAsia="Calibri"/>
          <w:sz w:val="28"/>
          <w:szCs w:val="28"/>
          <w:lang w:eastAsia="en-US"/>
        </w:rPr>
        <w:t>нейшему развитию биатлона в России;</w:t>
      </w:r>
    </w:p>
    <w:p w:rsidR="00080699" w:rsidRDefault="009C08F6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совершенствование и укрепление материально-технической базы для занятий биатлоном;</w:t>
      </w:r>
    </w:p>
    <w:p w:rsidR="00080699" w:rsidRDefault="009C08F6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привлечение к занятиям биатлоном ветеранов спорта и спортсменов-любителей разного возраста;</w:t>
      </w:r>
    </w:p>
    <w:p w:rsidR="00080699" w:rsidRDefault="009C08F6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пропаганда здорового образа жизни, повы</w:t>
      </w:r>
      <w:r>
        <w:rPr>
          <w:rFonts w:eastAsia="Calibri"/>
          <w:sz w:val="28"/>
          <w:szCs w:val="28"/>
          <w:lang w:eastAsia="en-US"/>
        </w:rPr>
        <w:t>шение интереса к регулярным занятиям физической культурой и спортом;</w:t>
      </w:r>
    </w:p>
    <w:p w:rsidR="00080699" w:rsidRDefault="009C08F6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 xml:space="preserve">определение лучших спортсменов-любителей в рамках общего </w:t>
      </w:r>
      <w:r>
        <w:rPr>
          <w:sz w:val="28"/>
          <w:szCs w:val="28"/>
        </w:rPr>
        <w:t xml:space="preserve">Любительского </w:t>
      </w:r>
      <w:r>
        <w:rPr>
          <w:rFonts w:eastAsia="Calibri"/>
          <w:sz w:val="28"/>
          <w:szCs w:val="28"/>
          <w:lang w:eastAsia="en-US"/>
        </w:rPr>
        <w:t xml:space="preserve">Кубка России по биатлону среди спортсменов-любителей      в спортивном сезоне </w:t>
      </w:r>
      <w:r w:rsidR="00C158D7">
        <w:rPr>
          <w:rFonts w:eastAsia="Calibri"/>
          <w:sz w:val="28"/>
          <w:szCs w:val="28"/>
          <w:lang w:eastAsia="en-US"/>
        </w:rPr>
        <w:t>2026-2027</w:t>
      </w:r>
      <w:r>
        <w:rPr>
          <w:rFonts w:eastAsia="Calibri"/>
          <w:sz w:val="28"/>
          <w:szCs w:val="28"/>
          <w:lang w:eastAsia="en-US"/>
        </w:rPr>
        <w:t xml:space="preserve"> гг.;</w:t>
      </w:r>
    </w:p>
    <w:p w:rsidR="00080699" w:rsidRDefault="009C08F6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подведение итогов р</w:t>
      </w:r>
      <w:r>
        <w:rPr>
          <w:rFonts w:eastAsia="Calibri"/>
          <w:sz w:val="28"/>
          <w:szCs w:val="28"/>
          <w:lang w:eastAsia="en-US"/>
        </w:rPr>
        <w:t>аботы в физкультурно-спортивных организациях по биатлону.</w:t>
      </w:r>
    </w:p>
    <w:p w:rsidR="00080699" w:rsidRDefault="00080699">
      <w:pPr>
        <w:jc w:val="both"/>
        <w:rPr>
          <w:b/>
          <w:sz w:val="28"/>
          <w:szCs w:val="28"/>
        </w:rPr>
      </w:pPr>
    </w:p>
    <w:p w:rsidR="00080699" w:rsidRDefault="009C08F6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МЕСТО И СРОКИ ПРОВЕДЕНИЯ</w:t>
      </w:r>
    </w:p>
    <w:p w:rsidR="00080699" w:rsidRDefault="00080699">
      <w:pPr>
        <w:rPr>
          <w:b/>
          <w:sz w:val="28"/>
          <w:szCs w:val="28"/>
        </w:rPr>
      </w:pP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с </w:t>
      </w:r>
      <w:r w:rsidR="00C158D7">
        <w:rPr>
          <w:sz w:val="28"/>
          <w:szCs w:val="28"/>
        </w:rPr>
        <w:t>2</w:t>
      </w:r>
      <w:r>
        <w:rPr>
          <w:sz w:val="28"/>
          <w:szCs w:val="28"/>
        </w:rPr>
        <w:t xml:space="preserve">7 </w:t>
      </w:r>
      <w:r w:rsidR="00C158D7">
        <w:rPr>
          <w:sz w:val="28"/>
          <w:szCs w:val="28"/>
        </w:rPr>
        <w:t xml:space="preserve">августа </w:t>
      </w:r>
      <w:r>
        <w:rPr>
          <w:sz w:val="28"/>
          <w:szCs w:val="28"/>
        </w:rPr>
        <w:t xml:space="preserve">по </w:t>
      </w:r>
      <w:r w:rsidR="00C158D7">
        <w:rPr>
          <w:sz w:val="28"/>
          <w:szCs w:val="28"/>
        </w:rPr>
        <w:t>3</w:t>
      </w:r>
      <w:r>
        <w:rPr>
          <w:sz w:val="28"/>
          <w:szCs w:val="28"/>
        </w:rPr>
        <w:t xml:space="preserve">1 </w:t>
      </w:r>
      <w:r w:rsidR="00C158D7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</w:t>
      </w:r>
      <w:r w:rsidR="00C158D7">
        <w:rPr>
          <w:sz w:val="28"/>
          <w:szCs w:val="28"/>
        </w:rPr>
        <w:t xml:space="preserve">27 августа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день приезда</w:t>
      </w:r>
      <w:r>
        <w:rPr>
          <w:sz w:val="28"/>
          <w:szCs w:val="28"/>
        </w:rPr>
        <w:t xml:space="preserve">, </w:t>
      </w:r>
      <w:r w:rsidR="00C158D7">
        <w:rPr>
          <w:sz w:val="28"/>
          <w:szCs w:val="28"/>
        </w:rPr>
        <w:t>31</w:t>
      </w:r>
      <w:r w:rsidR="00C158D7">
        <w:rPr>
          <w:sz w:val="28"/>
          <w:szCs w:val="28"/>
        </w:rPr>
        <w:t xml:space="preserve"> августа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день отъезда;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Соревнований - Рязанская область, Рязанский район, пос. </w:t>
      </w:r>
      <w:proofErr w:type="spellStart"/>
      <w:r>
        <w:rPr>
          <w:sz w:val="28"/>
          <w:szCs w:val="28"/>
        </w:rPr>
        <w:t>Варские</w:t>
      </w:r>
      <w:proofErr w:type="spellEnd"/>
      <w:r>
        <w:rPr>
          <w:sz w:val="28"/>
          <w:szCs w:val="28"/>
        </w:rPr>
        <w:t xml:space="preserve">, ул. Биатлонная, соор.3, Биатлонный комплекс Государственного </w:t>
      </w:r>
      <w:r>
        <w:rPr>
          <w:sz w:val="28"/>
          <w:szCs w:val="28"/>
        </w:rPr>
        <w:lastRenderedPageBreak/>
        <w:t>автономного учреждения дополнительного образования Рязанской области «Спортивная школа по зимним видам спорта «Ал</w:t>
      </w:r>
      <w:r>
        <w:rPr>
          <w:sz w:val="28"/>
          <w:szCs w:val="28"/>
        </w:rPr>
        <w:t xml:space="preserve">маз» </w:t>
      </w:r>
    </w:p>
    <w:p w:rsidR="00080699" w:rsidRDefault="00080699">
      <w:pPr>
        <w:ind w:firstLine="709"/>
        <w:jc w:val="both"/>
        <w:rPr>
          <w:sz w:val="28"/>
          <w:szCs w:val="28"/>
        </w:rPr>
      </w:pPr>
    </w:p>
    <w:p w:rsidR="00080699" w:rsidRDefault="009C08F6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ОРГАНИЗАТОРЫ СОРЕВНОВАНИЙ</w:t>
      </w:r>
    </w:p>
    <w:p w:rsidR="00080699" w:rsidRDefault="00080699">
      <w:pPr>
        <w:jc w:val="both"/>
        <w:rPr>
          <w:sz w:val="28"/>
          <w:szCs w:val="28"/>
        </w:rPr>
      </w:pPr>
    </w:p>
    <w:p w:rsidR="00080699" w:rsidRDefault="009C08F6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Правами на проведение соревнования обладают:</w:t>
      </w:r>
    </w:p>
    <w:p w:rsidR="00080699" w:rsidRDefault="009C08F6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- </w:t>
      </w:r>
      <w:r>
        <w:rPr>
          <w:rStyle w:val="64pt1"/>
          <w:spacing w:val="0"/>
          <w:sz w:val="28"/>
          <w:szCs w:val="28"/>
        </w:rPr>
        <w:t>Общероссийская общественная организация Федерация Биатлона «Союз биатлонистов России» (далее - СБР);</w:t>
      </w:r>
    </w:p>
    <w:p w:rsidR="00080699" w:rsidRDefault="009C08F6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Ассоциация «Любительская спортивная лига биатлона» (далее - Ассоциация);</w:t>
      </w:r>
    </w:p>
    <w:p w:rsidR="00080699" w:rsidRDefault="009C08F6">
      <w:pPr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на 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 xml:space="preserve">, утвержденную РРОО «Федерация биатлона Рязанской области». Судейская коллегия несет 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zh-CN" w:eastAsia="zh-CN"/>
        </w:rPr>
        <w:t>тветственность за</w:t>
      </w:r>
      <w:r>
        <w:rPr>
          <w:sz w:val="28"/>
          <w:szCs w:val="28"/>
          <w:lang w:eastAsia="zh-CN"/>
        </w:rPr>
        <w:t xml:space="preserve"> проведение соревнований по биатлону в соответствии с на</w:t>
      </w:r>
      <w:r>
        <w:rPr>
          <w:sz w:val="28"/>
          <w:szCs w:val="28"/>
          <w:lang w:eastAsia="zh-CN"/>
        </w:rPr>
        <w:t xml:space="preserve">стоящим Регламентом и Правилами. Главный судья соревнований - </w:t>
      </w:r>
      <w:proofErr w:type="spellStart"/>
      <w:r>
        <w:rPr>
          <w:sz w:val="28"/>
          <w:szCs w:val="28"/>
          <w:lang w:eastAsia="zh-CN"/>
        </w:rPr>
        <w:t>Адров</w:t>
      </w:r>
      <w:proofErr w:type="spellEnd"/>
      <w:r>
        <w:rPr>
          <w:sz w:val="28"/>
          <w:szCs w:val="28"/>
          <w:lang w:eastAsia="zh-CN"/>
        </w:rPr>
        <w:t xml:space="preserve"> Виталий Александрович. главный секретарь – </w:t>
      </w:r>
      <w:proofErr w:type="spellStart"/>
      <w:r>
        <w:rPr>
          <w:sz w:val="28"/>
          <w:szCs w:val="28"/>
          <w:lang w:eastAsia="zh-CN"/>
        </w:rPr>
        <w:t>Чардынцева</w:t>
      </w:r>
      <w:proofErr w:type="spellEnd"/>
      <w:r>
        <w:rPr>
          <w:sz w:val="28"/>
          <w:szCs w:val="28"/>
          <w:lang w:eastAsia="zh-CN"/>
        </w:rPr>
        <w:t xml:space="preserve"> Полина Павловна. 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ГСК оставляет за собой право изменения Регламента Соревнований в зависимости от погодных условий, непредвиденных сит</w:t>
      </w:r>
      <w:r>
        <w:rPr>
          <w:sz w:val="28"/>
          <w:szCs w:val="28"/>
        </w:rPr>
        <w:t xml:space="preserve">уаций, форс-мажорных и иных обстоятельств, не обеспечивающих безопасность жизни и здоровья участников мероприятия. </w:t>
      </w:r>
    </w:p>
    <w:p w:rsidR="00080699" w:rsidRDefault="00080699">
      <w:pPr>
        <w:ind w:firstLine="709"/>
        <w:contextualSpacing/>
        <w:jc w:val="both"/>
        <w:rPr>
          <w:b/>
          <w:sz w:val="28"/>
          <w:szCs w:val="28"/>
        </w:rPr>
      </w:pPr>
    </w:p>
    <w:p w:rsidR="00080699" w:rsidRDefault="009C08F6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ДОПУСКА</w:t>
      </w:r>
    </w:p>
    <w:p w:rsidR="00080699" w:rsidRDefault="009C08F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</w:t>
      </w:r>
      <w:r>
        <w:rPr>
          <w:sz w:val="28"/>
          <w:szCs w:val="28"/>
        </w:rPr>
        <w:t xml:space="preserve"> спортивно-технической подготовкой, соответствующей программе Соревнований. Командирующая организация (или тренирующий и сопровождающий представитель) несут ответственность за состояние здоровья и подготовленность спортсмена к Соревнованиям.</w:t>
      </w:r>
    </w:p>
    <w:p w:rsidR="00080699" w:rsidRDefault="009C08F6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Возраст </w:t>
      </w:r>
      <w:r>
        <w:rPr>
          <w:bCs/>
          <w:color w:val="000000"/>
          <w:sz w:val="28"/>
          <w:szCs w:val="28"/>
        </w:rPr>
        <w:t>участника определяется на 1 июня 202</w:t>
      </w:r>
      <w:r w:rsidR="00C158D7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г. и фиксируется в соответствии с Положением о Всероссийских соревнованиях по биатлону среди спортсменов-любителей (сезон </w:t>
      </w:r>
      <w:r w:rsidR="00C158D7">
        <w:rPr>
          <w:bCs/>
          <w:color w:val="000000"/>
          <w:sz w:val="28"/>
          <w:szCs w:val="28"/>
        </w:rPr>
        <w:t>2026-2027</w:t>
      </w:r>
      <w:r>
        <w:rPr>
          <w:bCs/>
          <w:color w:val="000000"/>
          <w:sz w:val="28"/>
          <w:szCs w:val="28"/>
        </w:rPr>
        <w:t xml:space="preserve"> гг.).</w:t>
      </w:r>
    </w:p>
    <w:p w:rsidR="00080699" w:rsidRDefault="009C08F6">
      <w:pPr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Соревнования проводятся в возрастных группах:</w:t>
      </w:r>
    </w:p>
    <w:p w:rsidR="00080699" w:rsidRDefault="009C08F6">
      <w:pPr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i/>
          <w:iCs/>
          <w:sz w:val="28"/>
          <w:szCs w:val="28"/>
        </w:rPr>
        <w:t>среди мужчин:</w:t>
      </w:r>
    </w:p>
    <w:p w:rsidR="00080699" w:rsidRDefault="009C08F6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ервая группа </w:t>
      </w:r>
      <w:r>
        <w:rPr>
          <w:b/>
          <w:bCs/>
          <w:sz w:val="28"/>
          <w:szCs w:val="28"/>
        </w:rPr>
        <w:t>35-39</w:t>
      </w:r>
      <w:r>
        <w:rPr>
          <w:b/>
          <w:bCs/>
          <w:sz w:val="28"/>
          <w:szCs w:val="28"/>
        </w:rPr>
        <w:t xml:space="preserve"> лет</w:t>
      </w:r>
      <w:r>
        <w:rPr>
          <w:b/>
          <w:bCs/>
          <w:sz w:val="28"/>
          <w:szCs w:val="28"/>
        </w:rPr>
        <w:t>;</w:t>
      </w:r>
    </w:p>
    <w:p w:rsidR="00080699" w:rsidRDefault="009C08F6">
      <w:pPr>
        <w:ind w:firstLine="709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торая группа </w:t>
      </w:r>
      <w:r>
        <w:rPr>
          <w:b/>
          <w:bCs/>
          <w:sz w:val="28"/>
          <w:szCs w:val="28"/>
        </w:rPr>
        <w:t>40-44 года</w:t>
      </w:r>
      <w:r>
        <w:rPr>
          <w:b/>
          <w:bCs/>
          <w:sz w:val="28"/>
          <w:szCs w:val="28"/>
        </w:rPr>
        <w:t>;</w:t>
      </w:r>
    </w:p>
    <w:p w:rsidR="00080699" w:rsidRDefault="009C08F6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ретья группа </w:t>
      </w:r>
      <w:r>
        <w:rPr>
          <w:b/>
          <w:bCs/>
          <w:sz w:val="28"/>
          <w:szCs w:val="28"/>
        </w:rPr>
        <w:t>45-49 лет</w:t>
      </w:r>
      <w:r>
        <w:rPr>
          <w:b/>
          <w:bCs/>
          <w:sz w:val="28"/>
          <w:szCs w:val="28"/>
        </w:rPr>
        <w:t>;</w:t>
      </w:r>
    </w:p>
    <w:p w:rsidR="00080699" w:rsidRDefault="009C08F6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ч</w:t>
      </w:r>
      <w:r>
        <w:rPr>
          <w:sz w:val="28"/>
          <w:szCs w:val="28"/>
        </w:rPr>
        <w:t xml:space="preserve">етвертая группа </w:t>
      </w:r>
      <w:r>
        <w:rPr>
          <w:b/>
          <w:bCs/>
          <w:sz w:val="28"/>
          <w:szCs w:val="28"/>
        </w:rPr>
        <w:t>50-54 лет</w:t>
      </w:r>
      <w:r>
        <w:rPr>
          <w:b/>
          <w:bCs/>
          <w:sz w:val="28"/>
          <w:szCs w:val="28"/>
        </w:rPr>
        <w:t>;</w:t>
      </w:r>
    </w:p>
    <w:p w:rsidR="00080699" w:rsidRDefault="009C08F6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ятая группа </w:t>
      </w:r>
      <w:r>
        <w:rPr>
          <w:b/>
          <w:bCs/>
          <w:sz w:val="28"/>
          <w:szCs w:val="28"/>
        </w:rPr>
        <w:t>55-59 лет</w:t>
      </w:r>
      <w:r>
        <w:rPr>
          <w:b/>
          <w:bCs/>
          <w:sz w:val="28"/>
          <w:szCs w:val="28"/>
        </w:rPr>
        <w:t>;</w:t>
      </w:r>
    </w:p>
    <w:p w:rsidR="00080699" w:rsidRDefault="009C08F6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ш</w:t>
      </w:r>
      <w:r>
        <w:rPr>
          <w:sz w:val="28"/>
          <w:szCs w:val="28"/>
        </w:rPr>
        <w:t xml:space="preserve">естая группа </w:t>
      </w:r>
      <w:r>
        <w:rPr>
          <w:b/>
          <w:bCs/>
          <w:sz w:val="28"/>
          <w:szCs w:val="28"/>
        </w:rPr>
        <w:t>60-64 лет</w:t>
      </w:r>
      <w:r>
        <w:rPr>
          <w:b/>
          <w:bCs/>
          <w:sz w:val="28"/>
          <w:szCs w:val="28"/>
        </w:rPr>
        <w:t>;</w:t>
      </w:r>
    </w:p>
    <w:p w:rsidR="00080699" w:rsidRDefault="009C08F6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едьмая группа </w:t>
      </w:r>
      <w:r>
        <w:rPr>
          <w:b/>
          <w:bCs/>
          <w:sz w:val="28"/>
          <w:szCs w:val="28"/>
        </w:rPr>
        <w:t>65-69 лет</w:t>
      </w:r>
      <w:r>
        <w:rPr>
          <w:b/>
          <w:bCs/>
          <w:sz w:val="28"/>
          <w:szCs w:val="28"/>
        </w:rPr>
        <w:t>;</w:t>
      </w:r>
    </w:p>
    <w:p w:rsidR="00080699" w:rsidRDefault="009C08F6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осьмая группа </w:t>
      </w:r>
      <w:r>
        <w:rPr>
          <w:b/>
          <w:bCs/>
          <w:sz w:val="28"/>
          <w:szCs w:val="28"/>
        </w:rPr>
        <w:t>70 лет и старше</w:t>
      </w:r>
      <w:r>
        <w:rPr>
          <w:b/>
          <w:bCs/>
          <w:sz w:val="28"/>
          <w:szCs w:val="28"/>
        </w:rPr>
        <w:t>.</w:t>
      </w:r>
    </w:p>
    <w:p w:rsidR="00080699" w:rsidRDefault="009C08F6">
      <w:pPr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rFonts w:eastAsia="Arial Unicode MS"/>
          <w:sz w:val="28"/>
          <w:szCs w:val="28"/>
          <w:lang w:eastAsia="zh-CN"/>
        </w:rPr>
        <w:t xml:space="preserve"> </w:t>
      </w:r>
      <w:r>
        <w:rPr>
          <w:i/>
          <w:iCs/>
          <w:sz w:val="28"/>
          <w:szCs w:val="28"/>
        </w:rPr>
        <w:t>среди женщин:</w:t>
      </w:r>
    </w:p>
    <w:p w:rsidR="00080699" w:rsidRDefault="009C08F6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ервая группа </w:t>
      </w:r>
      <w:r>
        <w:rPr>
          <w:b/>
          <w:bCs/>
          <w:sz w:val="28"/>
          <w:szCs w:val="28"/>
        </w:rPr>
        <w:t>35-42 года</w:t>
      </w:r>
      <w:r>
        <w:rPr>
          <w:b/>
          <w:bCs/>
          <w:sz w:val="28"/>
          <w:szCs w:val="28"/>
        </w:rPr>
        <w:t>;</w:t>
      </w:r>
    </w:p>
    <w:p w:rsidR="00080699" w:rsidRDefault="009C08F6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торая группа </w:t>
      </w:r>
      <w:r>
        <w:rPr>
          <w:b/>
          <w:bCs/>
          <w:sz w:val="28"/>
          <w:szCs w:val="28"/>
        </w:rPr>
        <w:t xml:space="preserve">43-49 </w:t>
      </w:r>
      <w:r>
        <w:rPr>
          <w:b/>
          <w:bCs/>
          <w:sz w:val="28"/>
          <w:szCs w:val="28"/>
        </w:rPr>
        <w:t>лет</w:t>
      </w:r>
      <w:r>
        <w:rPr>
          <w:b/>
          <w:bCs/>
          <w:sz w:val="28"/>
          <w:szCs w:val="28"/>
        </w:rPr>
        <w:t>;</w:t>
      </w:r>
    </w:p>
    <w:p w:rsidR="00080699" w:rsidRDefault="009C08F6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ретья группа </w:t>
      </w:r>
      <w:r>
        <w:rPr>
          <w:b/>
          <w:bCs/>
          <w:sz w:val="28"/>
          <w:szCs w:val="28"/>
        </w:rPr>
        <w:t>50 лет и старше</w:t>
      </w:r>
      <w:r>
        <w:rPr>
          <w:b/>
          <w:bCs/>
          <w:sz w:val="28"/>
          <w:szCs w:val="28"/>
        </w:rPr>
        <w:t>.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Каждый участник должен предоставить на комиссию по допуску к Соревнованиям (далее - Комиссия):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именную заявку, заверенную руководителем органа исполнительной власти в области физической культуры и спорта, региональной организации по биатлону, а также печатью медицинского учреждения о допуске участника, подписью врача; 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</w:t>
      </w:r>
      <w:r>
        <w:rPr>
          <w:sz w:val="28"/>
          <w:szCs w:val="28"/>
        </w:rPr>
        <w:t xml:space="preserve">ичность спортсмена; 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рапорт; 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на обработку персональных данных; 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региона обязан в установлен</w:t>
      </w:r>
      <w:r>
        <w:rPr>
          <w:sz w:val="28"/>
          <w:szCs w:val="28"/>
        </w:rPr>
        <w:t>ный данным Регламентом срок, представить в судейскую коллегию именную заявку на участников соревнований, заверенную врачом и руководителем командирующей организации.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на </w:t>
      </w:r>
      <w:r>
        <w:rPr>
          <w:rFonts w:cs="Calibri"/>
          <w:sz w:val="28"/>
          <w:szCs w:val="28"/>
        </w:rPr>
        <w:t>лыжероллерах «</w:t>
      </w:r>
      <w:proofErr w:type="spellStart"/>
      <w:r>
        <w:rPr>
          <w:rFonts w:cs="Calibri"/>
          <w:sz w:val="28"/>
          <w:szCs w:val="28"/>
          <w:lang w:val="en-US"/>
        </w:rPr>
        <w:t>Swenor</w:t>
      </w:r>
      <w:proofErr w:type="spellEnd"/>
      <w:r>
        <w:rPr>
          <w:rFonts w:cs="Calibri"/>
          <w:sz w:val="28"/>
          <w:szCs w:val="28"/>
        </w:rPr>
        <w:t>» в комплектации колёс № 2</w:t>
      </w:r>
      <w:r>
        <w:rPr>
          <w:sz w:val="28"/>
          <w:szCs w:val="28"/>
        </w:rPr>
        <w:t>, предоставляемых</w:t>
      </w:r>
      <w:r>
        <w:rPr>
          <w:sz w:val="28"/>
          <w:szCs w:val="28"/>
        </w:rPr>
        <w:t xml:space="preserve"> организатором Соревнований. Каждый участник Соревнований обязан иметь лыжероллеры на официальную тренировку и разминку в дни старта, лыжные палки, винтовку, патроны - на все дни Соревнований.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старта допускаются участники в защитном шлеме. 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</w:t>
      </w:r>
      <w:r>
        <w:rPr>
          <w:sz w:val="28"/>
          <w:szCs w:val="28"/>
        </w:rPr>
        <w:t>оревнования обеспечено хранение оружия.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Соревнования на высоком организационном и спортивном уровне РРОО «Федерация биатлона Рязанской области» по согласованию </w:t>
      </w:r>
      <w:r>
        <w:rPr>
          <w:sz w:val="28"/>
          <w:szCs w:val="28"/>
        </w:rPr>
        <w:t>с ООО ФБ «Союз биатлонистов России» определяет количественный состав приглашаемых</w:t>
      </w:r>
      <w:r>
        <w:rPr>
          <w:sz w:val="28"/>
          <w:szCs w:val="28"/>
        </w:rPr>
        <w:t xml:space="preserve"> участников, с учетом их предварительной регистрации. </w:t>
      </w:r>
    </w:p>
    <w:p w:rsidR="00080699" w:rsidRDefault="00080699">
      <w:pPr>
        <w:ind w:firstLine="709"/>
        <w:jc w:val="both"/>
        <w:rPr>
          <w:sz w:val="28"/>
          <w:szCs w:val="28"/>
        </w:rPr>
      </w:pPr>
    </w:p>
    <w:p w:rsidR="00080699" w:rsidRDefault="009C08F6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СОРЕВНОВАНИЙ </w:t>
      </w:r>
    </w:p>
    <w:p w:rsidR="00080699" w:rsidRDefault="00080699">
      <w:pPr>
        <w:rPr>
          <w:b/>
          <w:sz w:val="28"/>
          <w:szCs w:val="28"/>
        </w:rPr>
      </w:pPr>
    </w:p>
    <w:p w:rsidR="00080699" w:rsidRDefault="00C158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2</w:t>
      </w:r>
      <w:r w:rsidR="009C08F6">
        <w:rPr>
          <w:b/>
          <w:sz w:val="28"/>
          <w:szCs w:val="28"/>
          <w:u w:val="single"/>
        </w:rPr>
        <w:t xml:space="preserve">7 </w:t>
      </w:r>
      <w:r>
        <w:rPr>
          <w:b/>
          <w:sz w:val="28"/>
          <w:szCs w:val="28"/>
          <w:u w:val="single"/>
        </w:rPr>
        <w:t>августа</w:t>
      </w:r>
      <w:r w:rsidR="009C08F6">
        <w:rPr>
          <w:sz w:val="28"/>
          <w:szCs w:val="28"/>
        </w:rPr>
        <w:t xml:space="preserve"> </w:t>
      </w:r>
      <w:r w:rsidR="009C08F6">
        <w:rPr>
          <w:b/>
          <w:sz w:val="28"/>
          <w:szCs w:val="28"/>
        </w:rPr>
        <w:t xml:space="preserve"> 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>День приезда</w:t>
      </w:r>
    </w:p>
    <w:p w:rsidR="00080699" w:rsidRDefault="00C158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28 </w:t>
      </w:r>
      <w:r>
        <w:rPr>
          <w:b/>
          <w:sz w:val="28"/>
          <w:szCs w:val="28"/>
          <w:u w:val="single"/>
        </w:rPr>
        <w:t>августа</w:t>
      </w:r>
      <w:r w:rsidR="009C08F6">
        <w:rPr>
          <w:sz w:val="28"/>
          <w:szCs w:val="28"/>
        </w:rPr>
        <w:t xml:space="preserve"> </w:t>
      </w:r>
      <w:r w:rsidR="009C08F6">
        <w:rPr>
          <w:b/>
          <w:sz w:val="28"/>
          <w:szCs w:val="28"/>
        </w:rPr>
        <w:t xml:space="preserve"> 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>официальная тренировка.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>- мандатная комиссия до 17:00.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совещание представителей команд (БК «Алмаз») - 17:30</w:t>
      </w:r>
    </w:p>
    <w:p w:rsidR="00080699" w:rsidRDefault="00C158D7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29 </w:t>
      </w:r>
      <w:r>
        <w:rPr>
          <w:b/>
          <w:sz w:val="28"/>
          <w:szCs w:val="28"/>
          <w:u w:val="single"/>
        </w:rPr>
        <w:t>августа</w:t>
      </w:r>
      <w:r w:rsidR="009C08F6">
        <w:rPr>
          <w:b/>
          <w:sz w:val="28"/>
          <w:szCs w:val="28"/>
        </w:rPr>
        <w:t xml:space="preserve"> – Кросс-спринт</w:t>
      </w:r>
      <w:r w:rsidR="009C08F6">
        <w:rPr>
          <w:b/>
          <w:sz w:val="28"/>
          <w:szCs w:val="28"/>
        </w:rPr>
        <w:t xml:space="preserve"> (4,5 км; </w:t>
      </w:r>
      <w:r w:rsidR="009C08F6">
        <w:rPr>
          <w:b/>
          <w:sz w:val="28"/>
          <w:szCs w:val="28"/>
        </w:rPr>
        <w:t>3 км)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>09:00 – 09:45 – пристрелка - мужчины 35-49 лет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10:00 – </w:t>
      </w:r>
      <w:r>
        <w:rPr>
          <w:sz w:val="28"/>
          <w:szCs w:val="28"/>
        </w:rPr>
        <w:t>кросс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спринт </w:t>
      </w:r>
      <w:r>
        <w:rPr>
          <w:sz w:val="28"/>
          <w:szCs w:val="28"/>
        </w:rPr>
        <w:t xml:space="preserve">4,5 км. </w:t>
      </w:r>
      <w:r>
        <w:rPr>
          <w:sz w:val="28"/>
          <w:szCs w:val="28"/>
        </w:rPr>
        <w:br/>
        <w:t xml:space="preserve">Мужчины </w:t>
      </w:r>
      <w:r>
        <w:rPr>
          <w:sz w:val="28"/>
          <w:szCs w:val="28"/>
        </w:rPr>
        <w:t>35-49 лет, дистанция - 4,5 км, штрафной круг – 75 метров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11:00 – 11:45 – пристрелка – мужчины 50 лет и старше, женщины </w:t>
      </w:r>
      <w:r>
        <w:rPr>
          <w:sz w:val="28"/>
          <w:szCs w:val="28"/>
        </w:rPr>
        <w:t>35 лет и старше.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12:00 – </w:t>
      </w:r>
      <w:r>
        <w:rPr>
          <w:sz w:val="28"/>
          <w:szCs w:val="28"/>
        </w:rPr>
        <w:t>кросс</w:t>
      </w:r>
      <w:r>
        <w:rPr>
          <w:sz w:val="28"/>
          <w:szCs w:val="28"/>
        </w:rPr>
        <w:t>-</w:t>
      </w:r>
      <w:r>
        <w:rPr>
          <w:sz w:val="28"/>
          <w:szCs w:val="28"/>
        </w:rPr>
        <w:t>спринт</w:t>
      </w:r>
      <w:r>
        <w:rPr>
          <w:sz w:val="28"/>
          <w:szCs w:val="28"/>
        </w:rPr>
        <w:t xml:space="preserve"> 3 км.</w:t>
      </w:r>
      <w:r>
        <w:rPr>
          <w:sz w:val="28"/>
          <w:szCs w:val="28"/>
        </w:rPr>
        <w:br/>
        <w:t xml:space="preserve">Мужчины </w:t>
      </w:r>
      <w:r>
        <w:rPr>
          <w:sz w:val="28"/>
          <w:szCs w:val="28"/>
        </w:rPr>
        <w:t>5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 лет и старше, </w:t>
      </w:r>
      <w:r>
        <w:rPr>
          <w:sz w:val="28"/>
          <w:szCs w:val="28"/>
        </w:rPr>
        <w:t>женщины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35 </w:t>
      </w:r>
      <w:r>
        <w:rPr>
          <w:sz w:val="28"/>
          <w:szCs w:val="28"/>
        </w:rPr>
        <w:t>лет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 старше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дистанция – 3 км, штрафной круг – 75 метров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158D7" w:rsidRDefault="00C158D7">
      <w:pPr>
        <w:jc w:val="both"/>
        <w:rPr>
          <w:b/>
          <w:bCs/>
          <w:sz w:val="28"/>
          <w:szCs w:val="28"/>
          <w:u w:val="single"/>
        </w:rPr>
      </w:pPr>
    </w:p>
    <w:p w:rsidR="00080699" w:rsidRDefault="00C158D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lastRenderedPageBreak/>
        <w:t xml:space="preserve">30 </w:t>
      </w:r>
      <w:r>
        <w:rPr>
          <w:b/>
          <w:sz w:val="28"/>
          <w:szCs w:val="28"/>
          <w:u w:val="single"/>
        </w:rPr>
        <w:t>августа</w:t>
      </w:r>
      <w:r w:rsidR="009C08F6">
        <w:rPr>
          <w:b/>
          <w:bCs/>
          <w:sz w:val="28"/>
          <w:szCs w:val="28"/>
        </w:rPr>
        <w:t xml:space="preserve"> - </w:t>
      </w:r>
      <w:r w:rsidR="009C08F6">
        <w:rPr>
          <w:b/>
          <w:bCs/>
          <w:sz w:val="28"/>
          <w:szCs w:val="28"/>
        </w:rPr>
        <w:t>Роллеры</w:t>
      </w:r>
      <w:r w:rsidR="009C08F6">
        <w:rPr>
          <w:b/>
          <w:bCs/>
          <w:sz w:val="28"/>
          <w:szCs w:val="28"/>
        </w:rPr>
        <w:t>-</w:t>
      </w:r>
      <w:proofErr w:type="spellStart"/>
      <w:r w:rsidR="009C08F6">
        <w:rPr>
          <w:b/>
          <w:bCs/>
          <w:sz w:val="28"/>
          <w:szCs w:val="28"/>
        </w:rPr>
        <w:t>м</w:t>
      </w:r>
      <w:r w:rsidR="009C08F6">
        <w:rPr>
          <w:b/>
          <w:bCs/>
          <w:sz w:val="28"/>
          <w:szCs w:val="28"/>
        </w:rPr>
        <w:t>асстарт</w:t>
      </w:r>
      <w:proofErr w:type="spellEnd"/>
      <w:r w:rsidR="009C08F6">
        <w:rPr>
          <w:b/>
          <w:bCs/>
          <w:sz w:val="28"/>
          <w:szCs w:val="28"/>
        </w:rPr>
        <w:t xml:space="preserve"> (12,5 км; 10 км; 7,5 км)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09:00 – 09:30 – пристрелка – мужчины 35-49 лет 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09:45 – </w:t>
      </w:r>
      <w:r>
        <w:rPr>
          <w:sz w:val="28"/>
          <w:szCs w:val="28"/>
        </w:rPr>
        <w:t>роллеры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масстарт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12,5 км. </w:t>
      </w:r>
      <w:r>
        <w:rPr>
          <w:sz w:val="28"/>
          <w:szCs w:val="28"/>
        </w:rPr>
        <w:br/>
        <w:t>М</w:t>
      </w:r>
      <w:r>
        <w:rPr>
          <w:sz w:val="28"/>
          <w:szCs w:val="28"/>
        </w:rPr>
        <w:t>ужчины 35-49 лет,</w:t>
      </w:r>
      <w:r>
        <w:rPr>
          <w:sz w:val="28"/>
          <w:szCs w:val="28"/>
        </w:rPr>
        <w:t xml:space="preserve"> дистанция - 12,5 км, штрафной круг – 150 метров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10:45 – 11:15 – пристрелка – мужчины 50 лет и старше, женщины </w:t>
      </w:r>
      <w:r>
        <w:rPr>
          <w:sz w:val="28"/>
          <w:szCs w:val="28"/>
        </w:rPr>
        <w:t>35 лет и старше.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11:30 – </w:t>
      </w:r>
      <w:r>
        <w:rPr>
          <w:sz w:val="28"/>
          <w:szCs w:val="28"/>
        </w:rPr>
        <w:t>роллеры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масстарт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 км. </w:t>
      </w:r>
      <w:r>
        <w:rPr>
          <w:sz w:val="28"/>
          <w:szCs w:val="28"/>
        </w:rPr>
        <w:br/>
        <w:t>М</w:t>
      </w:r>
      <w:r>
        <w:rPr>
          <w:sz w:val="28"/>
          <w:szCs w:val="28"/>
        </w:rPr>
        <w:t>ужчины 50-64 года, женщины 35-49 лет, дистанция - 10 км, штрафной круг – 150 метров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12:30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роллеры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масстарт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7,5 км. 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ужчины 65 лет и старше, женщины 50 и старше, дистанция – </w:t>
      </w:r>
      <w:r>
        <w:rPr>
          <w:sz w:val="28"/>
          <w:szCs w:val="28"/>
        </w:rPr>
        <w:t>7,5</w:t>
      </w:r>
      <w:r>
        <w:rPr>
          <w:sz w:val="28"/>
          <w:szCs w:val="28"/>
        </w:rPr>
        <w:t xml:space="preserve"> км, штрафной круг – 150 метров.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</w:t>
      </w:r>
      <w:proofErr w:type="spellStart"/>
      <w:r>
        <w:rPr>
          <w:sz w:val="28"/>
          <w:szCs w:val="28"/>
        </w:rPr>
        <w:t>масстарта</w:t>
      </w:r>
      <w:proofErr w:type="spellEnd"/>
      <w:r>
        <w:rPr>
          <w:sz w:val="28"/>
          <w:szCs w:val="28"/>
        </w:rPr>
        <w:t xml:space="preserve"> - награждение победителей и призеров 2-го дня Соревнований.</w:t>
      </w:r>
    </w:p>
    <w:p w:rsidR="00080699" w:rsidRDefault="00C158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31 </w:t>
      </w:r>
      <w:r>
        <w:rPr>
          <w:b/>
          <w:sz w:val="28"/>
          <w:szCs w:val="28"/>
          <w:u w:val="single"/>
        </w:rPr>
        <w:t>августа</w:t>
      </w:r>
      <w:r w:rsidR="009C08F6">
        <w:rPr>
          <w:sz w:val="28"/>
          <w:szCs w:val="28"/>
        </w:rPr>
        <w:t xml:space="preserve"> </w:t>
      </w:r>
      <w:r w:rsidR="009C08F6">
        <w:rPr>
          <w:b/>
          <w:sz w:val="28"/>
          <w:szCs w:val="28"/>
        </w:rPr>
        <w:t xml:space="preserve"> </w:t>
      </w: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отъезда. </w:t>
      </w:r>
    </w:p>
    <w:p w:rsidR="00080699" w:rsidRDefault="00080699">
      <w:pPr>
        <w:jc w:val="both"/>
        <w:rPr>
          <w:sz w:val="28"/>
          <w:szCs w:val="28"/>
        </w:rPr>
      </w:pPr>
    </w:p>
    <w:p w:rsidR="00080699" w:rsidRDefault="009C08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погодными </w:t>
      </w:r>
      <w:r>
        <w:rPr>
          <w:sz w:val="28"/>
          <w:szCs w:val="28"/>
        </w:rPr>
        <w:t>условиями время и порядок стартов могут быть изменены.</w:t>
      </w:r>
    </w:p>
    <w:p w:rsidR="00080699" w:rsidRDefault="00080699">
      <w:pPr>
        <w:ind w:firstLine="709"/>
        <w:jc w:val="both"/>
        <w:rPr>
          <w:rStyle w:val="a4"/>
          <w:sz w:val="28"/>
          <w:szCs w:val="28"/>
        </w:rPr>
      </w:pPr>
    </w:p>
    <w:p w:rsidR="00080699" w:rsidRDefault="009C08F6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</w:p>
    <w:p w:rsidR="00080699" w:rsidRDefault="00080699">
      <w:pPr>
        <w:tabs>
          <w:tab w:val="left" w:pos="425"/>
        </w:tabs>
        <w:rPr>
          <w:b/>
          <w:sz w:val="28"/>
          <w:szCs w:val="28"/>
        </w:rPr>
      </w:pPr>
    </w:p>
    <w:p w:rsidR="00080699" w:rsidRDefault="009C08F6">
      <w:pPr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Соревнований проводится в соответствии с Правилами. </w:t>
      </w:r>
    </w:p>
    <w:p w:rsidR="00080699" w:rsidRDefault="009C08F6">
      <w:pPr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лично-командные.</w:t>
      </w:r>
    </w:p>
    <w:p w:rsidR="00080699" w:rsidRDefault="009C08F6">
      <w:pPr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индивидуальных дисциплинах Победитель определяется в каждой возрастной</w:t>
      </w:r>
      <w:r>
        <w:rPr>
          <w:sz w:val="28"/>
          <w:szCs w:val="28"/>
        </w:rPr>
        <w:t xml:space="preserve"> группе по наилучшему результату.</w:t>
      </w:r>
    </w:p>
    <w:p w:rsidR="00080699" w:rsidRDefault="00080699">
      <w:pPr>
        <w:ind w:firstLineChars="71" w:firstLine="199"/>
        <w:contextualSpacing/>
        <w:jc w:val="both"/>
        <w:rPr>
          <w:b/>
          <w:bCs/>
          <w:sz w:val="28"/>
          <w:szCs w:val="28"/>
        </w:rPr>
      </w:pPr>
    </w:p>
    <w:p w:rsidR="00080699" w:rsidRDefault="009C08F6">
      <w:pPr>
        <w:numPr>
          <w:ilvl w:val="0"/>
          <w:numId w:val="1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:rsidR="00080699" w:rsidRDefault="00080699">
      <w:pPr>
        <w:jc w:val="both"/>
        <w:rPr>
          <w:b/>
          <w:strike/>
          <w:sz w:val="28"/>
          <w:szCs w:val="28"/>
        </w:rPr>
      </w:pPr>
    </w:p>
    <w:p w:rsidR="00080699" w:rsidRDefault="009C08F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Победители и призёры каждой возрастной группы в отдельных дисциплинах Соревнований награждаются памятными медалями и дипломами ООО Федерация биатлона «Союз биатлонистов России».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Организаторами и спонсорами </w:t>
      </w:r>
      <w:r>
        <w:rPr>
          <w:sz w:val="28"/>
          <w:szCs w:val="28"/>
        </w:rPr>
        <w:t>соревнований могут быть установлены дополнительные призы победителям, призёрам и участникам расширенного подиума.</w:t>
      </w:r>
    </w:p>
    <w:p w:rsidR="00080699" w:rsidRDefault="00080699">
      <w:pPr>
        <w:ind w:firstLine="709"/>
        <w:jc w:val="both"/>
        <w:rPr>
          <w:sz w:val="28"/>
          <w:szCs w:val="28"/>
        </w:rPr>
      </w:pPr>
    </w:p>
    <w:p w:rsidR="00080699" w:rsidRDefault="009C08F6">
      <w:pPr>
        <w:numPr>
          <w:ilvl w:val="0"/>
          <w:numId w:val="1"/>
        </w:numPr>
        <w:ind w:left="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 ФИНАНСИРОВАНИЯ</w:t>
      </w:r>
    </w:p>
    <w:p w:rsidR="00080699" w:rsidRDefault="00080699">
      <w:pPr>
        <w:jc w:val="both"/>
        <w:rPr>
          <w:sz w:val="28"/>
          <w:szCs w:val="28"/>
        </w:rPr>
      </w:pPr>
    </w:p>
    <w:p w:rsidR="00080699" w:rsidRDefault="009C08F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Расходы по подготовке и проведению Соревнований несет РРОО «Федерация биатлона Рязанской области» за счет собственны</w:t>
      </w:r>
      <w:r>
        <w:rPr>
          <w:bCs/>
          <w:sz w:val="28"/>
          <w:szCs w:val="28"/>
        </w:rPr>
        <w:t>х и/или привлеченных средств.</w:t>
      </w:r>
    </w:p>
    <w:p w:rsidR="00080699" w:rsidRDefault="009C08F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соревновании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>осуществляются за счет личных средств участников соревнования или командирующих организаций.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Страхование участников проводится за счет</w:t>
      </w:r>
      <w:r>
        <w:rPr>
          <w:sz w:val="28"/>
          <w:szCs w:val="28"/>
        </w:rPr>
        <w:t xml:space="preserve"> участников Соревнования, спортивных организаций и внебюджетных средств в соответствии с действующим законодательством Российской Федерации.</w:t>
      </w:r>
    </w:p>
    <w:p w:rsidR="00080699" w:rsidRDefault="009C08F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</w:t>
      </w:r>
    </w:p>
    <w:p w:rsidR="00080699" w:rsidRDefault="009C08F6">
      <w:pPr>
        <w:numPr>
          <w:ilvl w:val="0"/>
          <w:numId w:val="1"/>
        </w:numPr>
        <w:ind w:left="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ОБЕСПЕЧЕНИЕ БЕЗОПАСНОСТИ УЧАСТНИКОВ И ЗРИТЕЛЕЙ</w:t>
      </w:r>
    </w:p>
    <w:p w:rsidR="00080699" w:rsidRDefault="00080699">
      <w:pPr>
        <w:jc w:val="both"/>
        <w:rPr>
          <w:sz w:val="28"/>
          <w:szCs w:val="28"/>
        </w:rPr>
      </w:pPr>
    </w:p>
    <w:p w:rsidR="00080699" w:rsidRDefault="009C08F6">
      <w:pPr>
        <w:pStyle w:val="a9"/>
        <w:tabs>
          <w:tab w:val="left" w:pos="960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безопасности зрителей </w:t>
      </w:r>
      <w:r>
        <w:rPr>
          <w:sz w:val="28"/>
          <w:szCs w:val="28"/>
        </w:rPr>
        <w:t>и участников, Соревнования проводятся на спортивном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</w:t>
      </w:r>
      <w:r>
        <w:rPr>
          <w:sz w:val="28"/>
          <w:szCs w:val="28"/>
        </w:rPr>
        <w:t>рителей (Постановление Правительства Российской Федерации от 18 апреля 2014г. №353).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зрителя и участника, Соревнования проводятся на объектах спорта, включенных во Всероссийский реестр объектов спорта, в соответствии п. 5 с</w:t>
      </w:r>
      <w:r>
        <w:rPr>
          <w:sz w:val="28"/>
          <w:szCs w:val="28"/>
        </w:rPr>
        <w:t xml:space="preserve">т.37.1с Федерального закона от 4 декабря 2007 года  № 329-ФЗ «О физической культуре и спорте в Российской Федерации», Закона МВД Российской Федерации «Об оружии», отвечающих требованиям соответствующих нормативных правовых актов, действующих на территории </w:t>
      </w:r>
      <w:r>
        <w:rPr>
          <w:sz w:val="28"/>
          <w:szCs w:val="28"/>
        </w:rPr>
        <w:t xml:space="preserve"> Российской Федерации по вопросам обеспечения общественного порядка и безопасности участников и зрителей, а также отвечают требованиям правил проведения соревнований по биатлону.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Приказом Министерства здравоохранения РФ от 23 октября 2020 г.    № 1144 н «О</w:t>
      </w:r>
      <w:r>
        <w:rPr>
          <w:sz w:val="28"/>
          <w:szCs w:val="28"/>
        </w:rPr>
        <w:t>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</w:t>
      </w:r>
      <w:r>
        <w:rPr>
          <w:sz w:val="28"/>
          <w:szCs w:val="28"/>
        </w:rPr>
        <w:t>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</w:t>
      </w:r>
      <w:r>
        <w:rPr>
          <w:sz w:val="28"/>
          <w:szCs w:val="28"/>
        </w:rPr>
        <w:t>ке к участию в физкультурных и спортивных мероприятиях»;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proofErr w:type="spellStart"/>
      <w:r>
        <w:rPr>
          <w:sz w:val="28"/>
          <w:szCs w:val="28"/>
        </w:rPr>
        <w:t>Минсп</w:t>
      </w:r>
      <w:r>
        <w:rPr>
          <w:sz w:val="28"/>
          <w:szCs w:val="28"/>
        </w:rPr>
        <w:t>ортом</w:t>
      </w:r>
      <w:proofErr w:type="spellEnd"/>
      <w:r>
        <w:rPr>
          <w:sz w:val="28"/>
          <w:szCs w:val="28"/>
        </w:rPr>
        <w:t xml:space="preserve"> и Главным государственным санитарным врачом РФ 31.07.2020г.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соревнований, действующих на момент проведения соревнования.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гости</w:t>
      </w:r>
      <w:r>
        <w:rPr>
          <w:sz w:val="28"/>
          <w:szCs w:val="28"/>
        </w:rPr>
        <w:t xml:space="preserve"> Соревнований обязаны строго соблюдать Правила Соревнований, правила данного Положения и Правила посещения спортивных объектов, на которых проводятся Соревнования.</w:t>
      </w:r>
    </w:p>
    <w:p w:rsidR="00080699" w:rsidRDefault="009C08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п.3 ч.4 ст.26.2 329-ФЗ «О физической культуре и спорте в Российской Федерац</w:t>
      </w:r>
      <w:r>
        <w:rPr>
          <w:sz w:val="28"/>
          <w:szCs w:val="28"/>
        </w:rPr>
        <w:t>ии» настоящим Положением запрещается оказывать противоправное влияние на результаты соревнований.</w:t>
      </w:r>
    </w:p>
    <w:p w:rsidR="00080699" w:rsidRDefault="00080699">
      <w:pPr>
        <w:ind w:firstLine="709"/>
        <w:jc w:val="both"/>
        <w:rPr>
          <w:sz w:val="28"/>
          <w:szCs w:val="28"/>
        </w:rPr>
      </w:pPr>
    </w:p>
    <w:p w:rsidR="00080699" w:rsidRDefault="009C08F6">
      <w:pPr>
        <w:numPr>
          <w:ilvl w:val="0"/>
          <w:numId w:val="1"/>
        </w:numPr>
        <w:tabs>
          <w:tab w:val="clear" w:pos="425"/>
        </w:tabs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СТРАХОВАНИЕ УЧАСТНИКОВ</w:t>
      </w:r>
    </w:p>
    <w:p w:rsidR="00080699" w:rsidRDefault="00080699">
      <w:pPr>
        <w:jc w:val="both"/>
        <w:rPr>
          <w:sz w:val="28"/>
          <w:szCs w:val="28"/>
        </w:rPr>
      </w:pP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Соревновании осуществляется только при наличии оригинала полиса обязательного медицинского страхования и договора </w:t>
      </w:r>
      <w:r>
        <w:rPr>
          <w:sz w:val="28"/>
          <w:szCs w:val="28"/>
        </w:rPr>
        <w:t>(страхового полиса) о страховании жизни и здоровья от несчастных случаев при участии в соревнованиях, которые предоставляются в комиссию по допуску участников.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Кубка может производиться как за счет бюджетных средств субъектов Российс</w:t>
      </w:r>
      <w:r>
        <w:rPr>
          <w:sz w:val="28"/>
          <w:szCs w:val="28"/>
        </w:rPr>
        <w:t>кой Федерации, так и внебюджетных средств, в соответствии с законодательством Российской Федерации.</w:t>
      </w:r>
    </w:p>
    <w:p w:rsidR="00080699" w:rsidRDefault="00080699">
      <w:pPr>
        <w:ind w:firstLineChars="71" w:firstLine="199"/>
        <w:jc w:val="both"/>
        <w:rPr>
          <w:sz w:val="28"/>
          <w:szCs w:val="28"/>
        </w:rPr>
      </w:pPr>
    </w:p>
    <w:p w:rsidR="00080699" w:rsidRDefault="009C08F6">
      <w:pPr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ПОДАЧА ЗАЯВОК НА УЧАСТИЕ</w:t>
      </w:r>
    </w:p>
    <w:p w:rsidR="00080699" w:rsidRDefault="00080699">
      <w:pPr>
        <w:ind w:firstLine="709"/>
        <w:rPr>
          <w:sz w:val="28"/>
          <w:szCs w:val="28"/>
        </w:rPr>
      </w:pP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сайте www.biathlonmasters.ru в срок до 23:59 </w:t>
      </w:r>
      <w:r w:rsidR="00C158D7">
        <w:rPr>
          <w:sz w:val="28"/>
          <w:szCs w:val="28"/>
        </w:rPr>
        <w:t>23 августа 2026</w:t>
      </w:r>
      <w:r>
        <w:rPr>
          <w:sz w:val="28"/>
          <w:szCs w:val="28"/>
        </w:rPr>
        <w:t xml:space="preserve"> г. 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Оригин</w:t>
      </w:r>
      <w:r>
        <w:rPr>
          <w:sz w:val="28"/>
          <w:szCs w:val="28"/>
        </w:rPr>
        <w:t xml:space="preserve">алы заявок, заверенные печатью медицинского учреждения и подписью медицинского работника и документы, указанные в пункте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настоящего Регламента, подаются в мандатную комиссию до 17.00 ч. </w:t>
      </w:r>
      <w:r w:rsidR="00C158D7">
        <w:rPr>
          <w:sz w:val="28"/>
          <w:szCs w:val="28"/>
        </w:rPr>
        <w:t>28 августа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>
        <w:rPr>
          <w:sz w:val="28"/>
          <w:szCs w:val="28"/>
        </w:rPr>
        <w:t xml:space="preserve"> г. Заявки на участие в Соревновании, поданные позже ус</w:t>
      </w:r>
      <w:r>
        <w:rPr>
          <w:sz w:val="28"/>
          <w:szCs w:val="28"/>
        </w:rPr>
        <w:t>тановленного времени, рассматриваются жюри Соревнования.</w:t>
      </w: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Справочная информация о порядке прибытия, регистрации участников Соревнований по тел.: +7 (920) 959-55-33 – </w:t>
      </w:r>
      <w:proofErr w:type="spellStart"/>
      <w:r>
        <w:rPr>
          <w:sz w:val="28"/>
          <w:szCs w:val="28"/>
        </w:rPr>
        <w:t>Адров</w:t>
      </w:r>
      <w:proofErr w:type="spellEnd"/>
      <w:r>
        <w:rPr>
          <w:sz w:val="28"/>
          <w:szCs w:val="28"/>
        </w:rPr>
        <w:t xml:space="preserve"> Виталий; +7 (920) 957-95-71 – </w:t>
      </w:r>
      <w:proofErr w:type="spellStart"/>
      <w:r>
        <w:rPr>
          <w:sz w:val="28"/>
          <w:szCs w:val="28"/>
        </w:rPr>
        <w:t>Чардынцева</w:t>
      </w:r>
      <w:proofErr w:type="spellEnd"/>
      <w:r>
        <w:rPr>
          <w:sz w:val="28"/>
          <w:szCs w:val="28"/>
        </w:rPr>
        <w:t xml:space="preserve"> Полина; marafon-almaz@yandex.ru</w:t>
      </w:r>
      <w:bookmarkStart w:id="1" w:name="_GoBack"/>
      <w:bookmarkEnd w:id="1"/>
    </w:p>
    <w:p w:rsidR="00080699" w:rsidRDefault="00080699">
      <w:pPr>
        <w:ind w:firstLine="709"/>
        <w:jc w:val="both"/>
        <w:rPr>
          <w:sz w:val="28"/>
          <w:szCs w:val="28"/>
        </w:rPr>
      </w:pPr>
    </w:p>
    <w:p w:rsidR="00080699" w:rsidRDefault="009C08F6">
      <w:pPr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ПРОЧЕЕ</w:t>
      </w:r>
    </w:p>
    <w:p w:rsidR="00080699" w:rsidRDefault="00080699">
      <w:pPr>
        <w:jc w:val="both"/>
        <w:rPr>
          <w:sz w:val="28"/>
          <w:szCs w:val="28"/>
        </w:rPr>
      </w:pPr>
    </w:p>
    <w:p w:rsidR="00080699" w:rsidRDefault="009C08F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Нас</w:t>
      </w:r>
      <w:r>
        <w:rPr>
          <w:b/>
          <w:sz w:val="28"/>
          <w:szCs w:val="28"/>
          <w:u w:val="single"/>
        </w:rPr>
        <w:t>тоящий Регламент является основанием для командирования спортсменов и тренеров на Соревнования.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sectPr w:rsidR="00080699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0" w:bottom="1134" w:left="1417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C08F6">
      <w:r>
        <w:separator/>
      </w:r>
    </w:p>
  </w:endnote>
  <w:endnote w:type="continuationSeparator" w:id="0">
    <w:p w:rsidR="00000000" w:rsidRDefault="009C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99" w:rsidRDefault="009C08F6">
    <w:pPr>
      <w:pStyle w:val="ab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0699" w:rsidRDefault="00080699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99" w:rsidRDefault="00080699">
    <w:pPr>
      <w:pStyle w:val="ab"/>
      <w:framePr w:wrap="around" w:vAnchor="text" w:hAnchor="margin" w:xAlign="right" w:y="1"/>
      <w:rPr>
        <w:rStyle w:val="a5"/>
      </w:rPr>
    </w:pPr>
  </w:p>
  <w:p w:rsidR="00080699" w:rsidRDefault="0008069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C08F6">
      <w:r>
        <w:separator/>
      </w:r>
    </w:p>
  </w:footnote>
  <w:footnote w:type="continuationSeparator" w:id="0">
    <w:p w:rsidR="00000000" w:rsidRDefault="009C0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99" w:rsidRDefault="009C08F6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080699" w:rsidRDefault="009C08F6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" filled="f" stroked="f">
              <v:textbox style="mso-fit-shape-to-text:t" inset="0,0,0,0">
                <w:txbxContent>
                  <w:p w:rsidR="00080699" w:rsidRDefault="009C08F6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99" w:rsidRDefault="009C08F6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080699" w:rsidRDefault="00080699">
                          <w:pPr>
                            <w:pStyle w:val="a8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" filled="f" stroked="f">
              <v:textbox style="mso-fit-shape-to-text:t" inset="0,0,0,0">
                <w:txbxContent>
                  <w:p w:rsidR="00080699" w:rsidRDefault="00080699">
                    <w:pPr>
                      <w:pStyle w:val="a8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7E37B6"/>
    <w:multiLevelType w:val="singleLevel"/>
    <w:tmpl w:val="987E37B6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A8"/>
    <w:rsid w:val="000007BD"/>
    <w:rsid w:val="0000392E"/>
    <w:rsid w:val="00016C41"/>
    <w:rsid w:val="00024948"/>
    <w:rsid w:val="000346AA"/>
    <w:rsid w:val="0003790F"/>
    <w:rsid w:val="00047859"/>
    <w:rsid w:val="00047D51"/>
    <w:rsid w:val="000534F6"/>
    <w:rsid w:val="00062418"/>
    <w:rsid w:val="000752E1"/>
    <w:rsid w:val="00080699"/>
    <w:rsid w:val="000835C6"/>
    <w:rsid w:val="000866DF"/>
    <w:rsid w:val="00091AC6"/>
    <w:rsid w:val="0009214B"/>
    <w:rsid w:val="000A249A"/>
    <w:rsid w:val="000B1980"/>
    <w:rsid w:val="000C0774"/>
    <w:rsid w:val="000E42F4"/>
    <w:rsid w:val="000F4923"/>
    <w:rsid w:val="00102AFA"/>
    <w:rsid w:val="00106EEB"/>
    <w:rsid w:val="00125B88"/>
    <w:rsid w:val="00133B46"/>
    <w:rsid w:val="0014448D"/>
    <w:rsid w:val="00151728"/>
    <w:rsid w:val="001558D5"/>
    <w:rsid w:val="00171D1B"/>
    <w:rsid w:val="001800C5"/>
    <w:rsid w:val="00191E27"/>
    <w:rsid w:val="001A2BB5"/>
    <w:rsid w:val="001A3827"/>
    <w:rsid w:val="001B393B"/>
    <w:rsid w:val="001B7FEF"/>
    <w:rsid w:val="001C1101"/>
    <w:rsid w:val="001C4FB9"/>
    <w:rsid w:val="001C6789"/>
    <w:rsid w:val="001E5C3C"/>
    <w:rsid w:val="001E62EC"/>
    <w:rsid w:val="001E72C1"/>
    <w:rsid w:val="001F41A1"/>
    <w:rsid w:val="00231345"/>
    <w:rsid w:val="00235010"/>
    <w:rsid w:val="002404DE"/>
    <w:rsid w:val="00241247"/>
    <w:rsid w:val="002676F6"/>
    <w:rsid w:val="00271F0B"/>
    <w:rsid w:val="00276DC6"/>
    <w:rsid w:val="002779E3"/>
    <w:rsid w:val="0028394D"/>
    <w:rsid w:val="002841E3"/>
    <w:rsid w:val="002908F2"/>
    <w:rsid w:val="002A01BC"/>
    <w:rsid w:val="002A22F1"/>
    <w:rsid w:val="002A3574"/>
    <w:rsid w:val="002A5C3E"/>
    <w:rsid w:val="002C11C4"/>
    <w:rsid w:val="002C18A2"/>
    <w:rsid w:val="002E341F"/>
    <w:rsid w:val="002F092C"/>
    <w:rsid w:val="002F693C"/>
    <w:rsid w:val="00302DDC"/>
    <w:rsid w:val="00304DF8"/>
    <w:rsid w:val="0031028D"/>
    <w:rsid w:val="00310C8C"/>
    <w:rsid w:val="003158B9"/>
    <w:rsid w:val="00331846"/>
    <w:rsid w:val="003321AD"/>
    <w:rsid w:val="00333B9F"/>
    <w:rsid w:val="00334FBC"/>
    <w:rsid w:val="00343F5A"/>
    <w:rsid w:val="003459E5"/>
    <w:rsid w:val="00363912"/>
    <w:rsid w:val="003955E0"/>
    <w:rsid w:val="003A5D69"/>
    <w:rsid w:val="003B3B9D"/>
    <w:rsid w:val="003C28E8"/>
    <w:rsid w:val="003C2CA0"/>
    <w:rsid w:val="003C4CFF"/>
    <w:rsid w:val="003D7420"/>
    <w:rsid w:val="003E3433"/>
    <w:rsid w:val="003E4B56"/>
    <w:rsid w:val="003E5C2B"/>
    <w:rsid w:val="003E65AE"/>
    <w:rsid w:val="003F6B91"/>
    <w:rsid w:val="003F7191"/>
    <w:rsid w:val="00401596"/>
    <w:rsid w:val="004074AA"/>
    <w:rsid w:val="00414E85"/>
    <w:rsid w:val="0041511E"/>
    <w:rsid w:val="0041787A"/>
    <w:rsid w:val="00431F99"/>
    <w:rsid w:val="00435074"/>
    <w:rsid w:val="00437C10"/>
    <w:rsid w:val="0045129F"/>
    <w:rsid w:val="004516DF"/>
    <w:rsid w:val="004531AD"/>
    <w:rsid w:val="004556AB"/>
    <w:rsid w:val="004561A9"/>
    <w:rsid w:val="00466C0F"/>
    <w:rsid w:val="00474DD8"/>
    <w:rsid w:val="00482C43"/>
    <w:rsid w:val="0048501D"/>
    <w:rsid w:val="00485F51"/>
    <w:rsid w:val="00487C44"/>
    <w:rsid w:val="004907C6"/>
    <w:rsid w:val="00495D45"/>
    <w:rsid w:val="004B2ECF"/>
    <w:rsid w:val="004B5097"/>
    <w:rsid w:val="004B67D3"/>
    <w:rsid w:val="004C25C8"/>
    <w:rsid w:val="004D1D71"/>
    <w:rsid w:val="004D2C0A"/>
    <w:rsid w:val="004D34A5"/>
    <w:rsid w:val="004E33D7"/>
    <w:rsid w:val="004F07E2"/>
    <w:rsid w:val="004F4802"/>
    <w:rsid w:val="00504C77"/>
    <w:rsid w:val="00504E20"/>
    <w:rsid w:val="00505439"/>
    <w:rsid w:val="005104C2"/>
    <w:rsid w:val="005106E8"/>
    <w:rsid w:val="005128CB"/>
    <w:rsid w:val="005163EF"/>
    <w:rsid w:val="00520CBA"/>
    <w:rsid w:val="005315AE"/>
    <w:rsid w:val="005367C3"/>
    <w:rsid w:val="00536C69"/>
    <w:rsid w:val="005404DD"/>
    <w:rsid w:val="005554BE"/>
    <w:rsid w:val="00556EEA"/>
    <w:rsid w:val="005578A7"/>
    <w:rsid w:val="00561B98"/>
    <w:rsid w:val="00564243"/>
    <w:rsid w:val="005723E0"/>
    <w:rsid w:val="005744B6"/>
    <w:rsid w:val="005800DD"/>
    <w:rsid w:val="005908D1"/>
    <w:rsid w:val="0059402F"/>
    <w:rsid w:val="005A72A2"/>
    <w:rsid w:val="005A794D"/>
    <w:rsid w:val="005B05B9"/>
    <w:rsid w:val="005B0714"/>
    <w:rsid w:val="005B5089"/>
    <w:rsid w:val="005C20E6"/>
    <w:rsid w:val="005C2545"/>
    <w:rsid w:val="005D74E5"/>
    <w:rsid w:val="005F3BFC"/>
    <w:rsid w:val="005F7377"/>
    <w:rsid w:val="00605BF1"/>
    <w:rsid w:val="00616F7D"/>
    <w:rsid w:val="006201BE"/>
    <w:rsid w:val="00625DA0"/>
    <w:rsid w:val="00630265"/>
    <w:rsid w:val="0063040A"/>
    <w:rsid w:val="006318C4"/>
    <w:rsid w:val="00632EDE"/>
    <w:rsid w:val="00636C8D"/>
    <w:rsid w:val="00637F5D"/>
    <w:rsid w:val="00640B8B"/>
    <w:rsid w:val="00642DFE"/>
    <w:rsid w:val="00644BFA"/>
    <w:rsid w:val="006560DC"/>
    <w:rsid w:val="00657D22"/>
    <w:rsid w:val="006654EF"/>
    <w:rsid w:val="00683D74"/>
    <w:rsid w:val="00685DAE"/>
    <w:rsid w:val="006871B6"/>
    <w:rsid w:val="006962EA"/>
    <w:rsid w:val="0069734D"/>
    <w:rsid w:val="006A30BD"/>
    <w:rsid w:val="006A3389"/>
    <w:rsid w:val="006B16B3"/>
    <w:rsid w:val="006B2E1C"/>
    <w:rsid w:val="006B6B47"/>
    <w:rsid w:val="006C0164"/>
    <w:rsid w:val="006D34F1"/>
    <w:rsid w:val="006F63AD"/>
    <w:rsid w:val="00710A1E"/>
    <w:rsid w:val="007260CD"/>
    <w:rsid w:val="0073003F"/>
    <w:rsid w:val="00731285"/>
    <w:rsid w:val="00741717"/>
    <w:rsid w:val="0074361B"/>
    <w:rsid w:val="00757F0E"/>
    <w:rsid w:val="00761447"/>
    <w:rsid w:val="00772549"/>
    <w:rsid w:val="00772EE8"/>
    <w:rsid w:val="007747DA"/>
    <w:rsid w:val="007817DD"/>
    <w:rsid w:val="0079586C"/>
    <w:rsid w:val="007B1868"/>
    <w:rsid w:val="007B6695"/>
    <w:rsid w:val="007C50D1"/>
    <w:rsid w:val="007C77F2"/>
    <w:rsid w:val="007E5B93"/>
    <w:rsid w:val="007E75C4"/>
    <w:rsid w:val="007F5BC9"/>
    <w:rsid w:val="007F7A62"/>
    <w:rsid w:val="00806742"/>
    <w:rsid w:val="00817790"/>
    <w:rsid w:val="008215A3"/>
    <w:rsid w:val="0082583E"/>
    <w:rsid w:val="00830916"/>
    <w:rsid w:val="008569D2"/>
    <w:rsid w:val="00856B3F"/>
    <w:rsid w:val="00870FAB"/>
    <w:rsid w:val="00876F18"/>
    <w:rsid w:val="00880714"/>
    <w:rsid w:val="00893C89"/>
    <w:rsid w:val="00897193"/>
    <w:rsid w:val="008A3100"/>
    <w:rsid w:val="008A56AF"/>
    <w:rsid w:val="008A5A9A"/>
    <w:rsid w:val="008B3856"/>
    <w:rsid w:val="008B5040"/>
    <w:rsid w:val="008B6068"/>
    <w:rsid w:val="008C2BFE"/>
    <w:rsid w:val="008C6948"/>
    <w:rsid w:val="008C6BB3"/>
    <w:rsid w:val="008D3C35"/>
    <w:rsid w:val="008D41B2"/>
    <w:rsid w:val="008D51DD"/>
    <w:rsid w:val="008E5113"/>
    <w:rsid w:val="008F2C24"/>
    <w:rsid w:val="0090329F"/>
    <w:rsid w:val="009101FE"/>
    <w:rsid w:val="009219B1"/>
    <w:rsid w:val="009337E7"/>
    <w:rsid w:val="00945146"/>
    <w:rsid w:val="00945CA1"/>
    <w:rsid w:val="00950471"/>
    <w:rsid w:val="00951464"/>
    <w:rsid w:val="00954E07"/>
    <w:rsid w:val="0096069D"/>
    <w:rsid w:val="00962BBC"/>
    <w:rsid w:val="009663A6"/>
    <w:rsid w:val="00977A6F"/>
    <w:rsid w:val="00980C3B"/>
    <w:rsid w:val="00984EAC"/>
    <w:rsid w:val="0098688F"/>
    <w:rsid w:val="00991B4C"/>
    <w:rsid w:val="00993540"/>
    <w:rsid w:val="00994DCC"/>
    <w:rsid w:val="009956E4"/>
    <w:rsid w:val="00996E55"/>
    <w:rsid w:val="009A0FE6"/>
    <w:rsid w:val="009A1997"/>
    <w:rsid w:val="009B20C7"/>
    <w:rsid w:val="009B79F5"/>
    <w:rsid w:val="009C08F6"/>
    <w:rsid w:val="009C1A1D"/>
    <w:rsid w:val="009C3F9F"/>
    <w:rsid w:val="009C4101"/>
    <w:rsid w:val="009C6EC1"/>
    <w:rsid w:val="009E2E0D"/>
    <w:rsid w:val="009F1368"/>
    <w:rsid w:val="009F4549"/>
    <w:rsid w:val="009F5F61"/>
    <w:rsid w:val="00A005D2"/>
    <w:rsid w:val="00A042FC"/>
    <w:rsid w:val="00A2421A"/>
    <w:rsid w:val="00A276D1"/>
    <w:rsid w:val="00A32524"/>
    <w:rsid w:val="00A338E7"/>
    <w:rsid w:val="00A43C56"/>
    <w:rsid w:val="00A456A8"/>
    <w:rsid w:val="00A4604B"/>
    <w:rsid w:val="00A52DF0"/>
    <w:rsid w:val="00A652D8"/>
    <w:rsid w:val="00A65C59"/>
    <w:rsid w:val="00A65CA2"/>
    <w:rsid w:val="00A72A2C"/>
    <w:rsid w:val="00A74F36"/>
    <w:rsid w:val="00A80478"/>
    <w:rsid w:val="00A81FC4"/>
    <w:rsid w:val="00A84C3A"/>
    <w:rsid w:val="00AA1251"/>
    <w:rsid w:val="00AA4743"/>
    <w:rsid w:val="00AA7D1E"/>
    <w:rsid w:val="00AB0B06"/>
    <w:rsid w:val="00AB4D60"/>
    <w:rsid w:val="00AB6F4C"/>
    <w:rsid w:val="00AC24A1"/>
    <w:rsid w:val="00AC2891"/>
    <w:rsid w:val="00AC3AA9"/>
    <w:rsid w:val="00AC48C2"/>
    <w:rsid w:val="00AD0E73"/>
    <w:rsid w:val="00AE7E95"/>
    <w:rsid w:val="00AF4927"/>
    <w:rsid w:val="00B02926"/>
    <w:rsid w:val="00B02988"/>
    <w:rsid w:val="00B105E5"/>
    <w:rsid w:val="00B133F4"/>
    <w:rsid w:val="00B20E0B"/>
    <w:rsid w:val="00B26872"/>
    <w:rsid w:val="00B33938"/>
    <w:rsid w:val="00B41CE3"/>
    <w:rsid w:val="00B429C8"/>
    <w:rsid w:val="00B44C18"/>
    <w:rsid w:val="00B51691"/>
    <w:rsid w:val="00B56C33"/>
    <w:rsid w:val="00B67AF2"/>
    <w:rsid w:val="00B718D6"/>
    <w:rsid w:val="00B74705"/>
    <w:rsid w:val="00B84760"/>
    <w:rsid w:val="00B85467"/>
    <w:rsid w:val="00B96153"/>
    <w:rsid w:val="00BA0A4B"/>
    <w:rsid w:val="00BA5ABE"/>
    <w:rsid w:val="00BA5E08"/>
    <w:rsid w:val="00BA6AE8"/>
    <w:rsid w:val="00BB34BB"/>
    <w:rsid w:val="00BB4B0C"/>
    <w:rsid w:val="00BB4BC8"/>
    <w:rsid w:val="00BB79F2"/>
    <w:rsid w:val="00BD5DE0"/>
    <w:rsid w:val="00BE3C19"/>
    <w:rsid w:val="00BE5820"/>
    <w:rsid w:val="00BE7FD1"/>
    <w:rsid w:val="00BF4C08"/>
    <w:rsid w:val="00BF5BC3"/>
    <w:rsid w:val="00BF5D39"/>
    <w:rsid w:val="00BF5F49"/>
    <w:rsid w:val="00C03103"/>
    <w:rsid w:val="00C06E21"/>
    <w:rsid w:val="00C158D7"/>
    <w:rsid w:val="00C17DD4"/>
    <w:rsid w:val="00C21128"/>
    <w:rsid w:val="00C228D6"/>
    <w:rsid w:val="00C32D3D"/>
    <w:rsid w:val="00C42F04"/>
    <w:rsid w:val="00C456CA"/>
    <w:rsid w:val="00C45892"/>
    <w:rsid w:val="00C532EA"/>
    <w:rsid w:val="00C57ED4"/>
    <w:rsid w:val="00C61B29"/>
    <w:rsid w:val="00C6445F"/>
    <w:rsid w:val="00C64E45"/>
    <w:rsid w:val="00C65652"/>
    <w:rsid w:val="00C750DB"/>
    <w:rsid w:val="00C80CF0"/>
    <w:rsid w:val="00C83E77"/>
    <w:rsid w:val="00C841A8"/>
    <w:rsid w:val="00C86172"/>
    <w:rsid w:val="00C8711F"/>
    <w:rsid w:val="00C92BC9"/>
    <w:rsid w:val="00C941A5"/>
    <w:rsid w:val="00CA0040"/>
    <w:rsid w:val="00CA0D75"/>
    <w:rsid w:val="00CA3A99"/>
    <w:rsid w:val="00CA57DF"/>
    <w:rsid w:val="00CA5C7A"/>
    <w:rsid w:val="00CA607C"/>
    <w:rsid w:val="00CB3110"/>
    <w:rsid w:val="00CC2E22"/>
    <w:rsid w:val="00CC4038"/>
    <w:rsid w:val="00CC660E"/>
    <w:rsid w:val="00CC6B4C"/>
    <w:rsid w:val="00CD0B05"/>
    <w:rsid w:val="00CD435A"/>
    <w:rsid w:val="00CD7879"/>
    <w:rsid w:val="00CE306C"/>
    <w:rsid w:val="00CE3757"/>
    <w:rsid w:val="00CE51D4"/>
    <w:rsid w:val="00CF0748"/>
    <w:rsid w:val="00CF2673"/>
    <w:rsid w:val="00CF3661"/>
    <w:rsid w:val="00D1061F"/>
    <w:rsid w:val="00D12B0B"/>
    <w:rsid w:val="00D16A81"/>
    <w:rsid w:val="00D31E41"/>
    <w:rsid w:val="00D35465"/>
    <w:rsid w:val="00D35492"/>
    <w:rsid w:val="00D43950"/>
    <w:rsid w:val="00D475AF"/>
    <w:rsid w:val="00D512FF"/>
    <w:rsid w:val="00D5194B"/>
    <w:rsid w:val="00D67D19"/>
    <w:rsid w:val="00D70FBE"/>
    <w:rsid w:val="00D726C3"/>
    <w:rsid w:val="00D8087B"/>
    <w:rsid w:val="00D80CBC"/>
    <w:rsid w:val="00D814C4"/>
    <w:rsid w:val="00D8350A"/>
    <w:rsid w:val="00D95331"/>
    <w:rsid w:val="00DA1037"/>
    <w:rsid w:val="00DB2512"/>
    <w:rsid w:val="00DC033F"/>
    <w:rsid w:val="00DC3A34"/>
    <w:rsid w:val="00DC460B"/>
    <w:rsid w:val="00DC7AE2"/>
    <w:rsid w:val="00DD1C53"/>
    <w:rsid w:val="00DE4825"/>
    <w:rsid w:val="00DE5040"/>
    <w:rsid w:val="00DF1151"/>
    <w:rsid w:val="00DF6D04"/>
    <w:rsid w:val="00E10925"/>
    <w:rsid w:val="00E1139D"/>
    <w:rsid w:val="00E152EE"/>
    <w:rsid w:val="00E167B4"/>
    <w:rsid w:val="00E17774"/>
    <w:rsid w:val="00E22817"/>
    <w:rsid w:val="00E2444D"/>
    <w:rsid w:val="00E24FC0"/>
    <w:rsid w:val="00E2584C"/>
    <w:rsid w:val="00E304BB"/>
    <w:rsid w:val="00E30C1F"/>
    <w:rsid w:val="00E41581"/>
    <w:rsid w:val="00E5237F"/>
    <w:rsid w:val="00E606FD"/>
    <w:rsid w:val="00E6591C"/>
    <w:rsid w:val="00E72311"/>
    <w:rsid w:val="00E73A9B"/>
    <w:rsid w:val="00E946AD"/>
    <w:rsid w:val="00EB5235"/>
    <w:rsid w:val="00EC34BF"/>
    <w:rsid w:val="00ED6508"/>
    <w:rsid w:val="00EE0AF4"/>
    <w:rsid w:val="00EE3405"/>
    <w:rsid w:val="00EF05A9"/>
    <w:rsid w:val="00EF75F7"/>
    <w:rsid w:val="00F0075B"/>
    <w:rsid w:val="00F056EE"/>
    <w:rsid w:val="00F07017"/>
    <w:rsid w:val="00F1011F"/>
    <w:rsid w:val="00F21662"/>
    <w:rsid w:val="00F26751"/>
    <w:rsid w:val="00F272DD"/>
    <w:rsid w:val="00F348BD"/>
    <w:rsid w:val="00F37553"/>
    <w:rsid w:val="00F37B30"/>
    <w:rsid w:val="00F4085A"/>
    <w:rsid w:val="00F50FDF"/>
    <w:rsid w:val="00F511C8"/>
    <w:rsid w:val="00F555D7"/>
    <w:rsid w:val="00F66B15"/>
    <w:rsid w:val="00F769D7"/>
    <w:rsid w:val="00F76A2A"/>
    <w:rsid w:val="00F8456F"/>
    <w:rsid w:val="00F86E09"/>
    <w:rsid w:val="00F94050"/>
    <w:rsid w:val="00F94EC1"/>
    <w:rsid w:val="00F95624"/>
    <w:rsid w:val="00FA46D3"/>
    <w:rsid w:val="00FB2421"/>
    <w:rsid w:val="00FC2073"/>
    <w:rsid w:val="00FC39DC"/>
    <w:rsid w:val="00FC4DAD"/>
    <w:rsid w:val="00FD1542"/>
    <w:rsid w:val="00FD2CA2"/>
    <w:rsid w:val="00FD510F"/>
    <w:rsid w:val="00FE32FD"/>
    <w:rsid w:val="00FE4EC8"/>
    <w:rsid w:val="00FF7443"/>
    <w:rsid w:val="016F246B"/>
    <w:rsid w:val="06E2224F"/>
    <w:rsid w:val="07584C10"/>
    <w:rsid w:val="093A1485"/>
    <w:rsid w:val="145537B2"/>
    <w:rsid w:val="19F724B1"/>
    <w:rsid w:val="1E2840C3"/>
    <w:rsid w:val="2F5344A5"/>
    <w:rsid w:val="33D56158"/>
    <w:rsid w:val="345A725E"/>
    <w:rsid w:val="3C503737"/>
    <w:rsid w:val="42B03BC8"/>
    <w:rsid w:val="42D11718"/>
    <w:rsid w:val="760E552E"/>
    <w:rsid w:val="7D78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A821E"/>
  <w15:docId w15:val="{C500FD20-94A7-4C65-9457-56FFD5A6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Body Text Indent 2" w:qFormat="1"/>
    <w:lsdException w:name="Body Text Indent 3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Courier New" w:hAnsi="Courier New" w:cs="Courier New"/>
      <w:b/>
      <w:bCs/>
      <w:sz w:val="36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Pr>
      <w:bCs/>
      <w:sz w:val="24"/>
    </w:rPr>
  </w:style>
  <w:style w:type="paragraph" w:styleId="30">
    <w:name w:val="Body Text Indent 3"/>
    <w:basedOn w:val="a"/>
    <w:qFormat/>
    <w:pPr>
      <w:ind w:left="2832" w:firstLine="708"/>
    </w:pPr>
    <w:rPr>
      <w:sz w:val="24"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</w:pPr>
  </w:style>
  <w:style w:type="paragraph" w:styleId="a9">
    <w:name w:val="Body Text"/>
    <w:basedOn w:val="a"/>
    <w:qFormat/>
    <w:pPr>
      <w:jc w:val="both"/>
    </w:pPr>
    <w:rPr>
      <w:sz w:val="24"/>
    </w:rPr>
  </w:style>
  <w:style w:type="paragraph" w:styleId="aa">
    <w:name w:val="Body Text Indent"/>
    <w:basedOn w:val="a"/>
    <w:qFormat/>
    <w:pPr>
      <w:ind w:firstLine="567"/>
      <w:jc w:val="both"/>
    </w:pPr>
    <w:rPr>
      <w:sz w:val="24"/>
    </w:rPr>
  </w:style>
  <w:style w:type="paragraph" w:styleId="ab">
    <w:name w:val="footer"/>
    <w:basedOn w:val="a"/>
    <w:qFormat/>
    <w:pPr>
      <w:tabs>
        <w:tab w:val="center" w:pos="4536"/>
        <w:tab w:val="right" w:pos="9072"/>
      </w:tabs>
    </w:pPr>
  </w:style>
  <w:style w:type="paragraph" w:styleId="21">
    <w:name w:val="Body Text Indent 2"/>
    <w:basedOn w:val="a"/>
    <w:qFormat/>
    <w:pPr>
      <w:ind w:firstLine="567"/>
      <w:jc w:val="both"/>
    </w:pPr>
    <w:rPr>
      <w:b/>
      <w:bCs/>
      <w:sz w:val="24"/>
    </w:rPr>
  </w:style>
  <w:style w:type="table" w:styleId="ac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qFormat/>
  </w:style>
  <w:style w:type="character" w:customStyle="1" w:styleId="Style25">
    <w:name w:val="_Style 25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4pt1">
    <w:name w:val="Основной текст (6) + Интервал 4 pt1"/>
    <w:link w:val="64pt11"/>
    <w:qFormat/>
    <w:rPr>
      <w:rFonts w:ascii="Times New Roman" w:eastAsia="Times New Roman" w:hAnsi="Times New Roman" w:cs="Times New Roman"/>
      <w:color w:val="000000"/>
      <w:spacing w:val="80"/>
      <w:sz w:val="26"/>
      <w:lang w:val="ru-RU" w:eastAsia="ru-RU" w:bidi="ar-SA"/>
    </w:rPr>
  </w:style>
  <w:style w:type="paragraph" w:customStyle="1" w:styleId="64pt11">
    <w:name w:val="Основной текст (6) + Интервал 4 pt11"/>
    <w:link w:val="64pt1"/>
    <w:qFormat/>
    <w:rPr>
      <w:rFonts w:eastAsia="Times New Roman"/>
      <w:color w:val="000000"/>
      <w:spacing w:val="8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1510</Words>
  <Characters>11336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“Утверждаю”</vt:lpstr>
    </vt:vector>
  </TitlesOfParts>
  <Company>Союз биатлонистов России</Company>
  <LinksUpToDate>false</LinksUpToDate>
  <CharactersWithSpaces>12821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“Утверждаю”</dc:title>
  <dc:creator>Olga</dc:creator>
  <cp:lastModifiedBy>Лютова Ольга Владимировна</cp:lastModifiedBy>
  <cp:revision>7</cp:revision>
  <cp:lastPrinted>2024-12-11T05:50:00Z</cp:lastPrinted>
  <dcterms:created xsi:type="dcterms:W3CDTF">2025-06-17T09:17:00Z</dcterms:created>
  <dcterms:modified xsi:type="dcterms:W3CDTF">2026-08-05T15:11:00Z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FF7F8EE74F32474497E5F861C6CC8111_13</vt:lpwstr>
  </property>
</Properties>
</file>